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30" w:type="dxa"/>
        <w:jc w:val="center"/>
        <w:tblCellSpacing w:w="0" w:type="dxa"/>
        <w:tblCellMar>
          <w:left w:w="0" w:type="dxa"/>
          <w:right w:w="0" w:type="dxa"/>
        </w:tblCellMar>
        <w:tblLook w:val="04A0"/>
      </w:tblPr>
      <w:tblGrid>
        <w:gridCol w:w="12030"/>
      </w:tblGrid>
      <w:tr w:rsidR="00935135" w:rsidRPr="00935135">
        <w:trPr>
          <w:tblCellSpacing w:w="0" w:type="dxa"/>
          <w:jc w:val="center"/>
        </w:trPr>
        <w:tc>
          <w:tcPr>
            <w:tcW w:w="0" w:type="auto"/>
            <w:tcMar>
              <w:top w:w="0" w:type="dxa"/>
              <w:left w:w="525" w:type="dxa"/>
              <w:bottom w:w="0" w:type="dxa"/>
              <w:right w:w="525" w:type="dxa"/>
            </w:tcMar>
            <w:vAlign w:val="center"/>
            <w:hideMark/>
          </w:tcPr>
          <w:p w:rsidR="00935135" w:rsidRPr="00935135" w:rsidRDefault="00935135" w:rsidP="00935135">
            <w:pPr>
              <w:widowControl/>
              <w:spacing w:line="840" w:lineRule="atLeast"/>
              <w:jc w:val="center"/>
              <w:rPr>
                <w:rFonts w:ascii="????" w:eastAsia="宋体" w:hAnsi="????" w:cs="宋体"/>
                <w:b/>
                <w:bCs/>
                <w:color w:val="FF0000"/>
                <w:kern w:val="0"/>
                <w:sz w:val="30"/>
                <w:szCs w:val="30"/>
              </w:rPr>
            </w:pPr>
            <w:r w:rsidRPr="00935135">
              <w:rPr>
                <w:rFonts w:ascii="????" w:eastAsia="宋体" w:hAnsi="????" w:cs="宋体"/>
                <w:b/>
                <w:bCs/>
                <w:color w:val="FF0000"/>
                <w:kern w:val="0"/>
                <w:sz w:val="30"/>
                <w:szCs w:val="30"/>
              </w:rPr>
              <w:t>教育部办公厅关于推荐</w:t>
            </w:r>
            <w:r w:rsidRPr="00935135">
              <w:rPr>
                <w:rFonts w:ascii="????" w:eastAsia="宋体" w:hAnsi="????" w:cs="宋体"/>
                <w:b/>
                <w:bCs/>
                <w:color w:val="FF0000"/>
                <w:kern w:val="0"/>
                <w:sz w:val="30"/>
                <w:szCs w:val="30"/>
              </w:rPr>
              <w:t>2014</w:t>
            </w:r>
            <w:r w:rsidRPr="00935135">
              <w:rPr>
                <w:rFonts w:ascii="????" w:eastAsia="宋体" w:hAnsi="????" w:cs="宋体"/>
                <w:b/>
                <w:bCs/>
                <w:color w:val="FF0000"/>
                <w:kern w:val="0"/>
                <w:sz w:val="30"/>
                <w:szCs w:val="30"/>
              </w:rPr>
              <w:t>年度高等学校科学研究优秀成果奖（科学技术）的通知</w:t>
            </w:r>
          </w:p>
        </w:tc>
      </w:tr>
    </w:tbl>
    <w:p w:rsidR="00935135" w:rsidRPr="00935135" w:rsidRDefault="00935135" w:rsidP="00935135">
      <w:pPr>
        <w:widowControl/>
        <w:jc w:val="left"/>
        <w:rPr>
          <w:rFonts w:ascii="????" w:eastAsia="宋体" w:hAnsi="????" w:cs="宋体" w:hint="eastAsia"/>
          <w:vanish/>
          <w:color w:val="000000"/>
          <w:kern w:val="0"/>
          <w:sz w:val="18"/>
          <w:szCs w:val="18"/>
        </w:rPr>
      </w:pPr>
    </w:p>
    <w:tbl>
      <w:tblPr>
        <w:tblW w:w="12030" w:type="dxa"/>
        <w:jc w:val="center"/>
        <w:tblCellSpacing w:w="0" w:type="dxa"/>
        <w:tblCellMar>
          <w:left w:w="0" w:type="dxa"/>
          <w:right w:w="0" w:type="dxa"/>
        </w:tblCellMar>
        <w:tblLook w:val="04A0"/>
      </w:tblPr>
      <w:tblGrid>
        <w:gridCol w:w="4500"/>
        <w:gridCol w:w="2100"/>
        <w:gridCol w:w="5430"/>
      </w:tblGrid>
      <w:tr w:rsidR="00935135" w:rsidRPr="00935135">
        <w:trPr>
          <w:tblCellSpacing w:w="0" w:type="dxa"/>
          <w:jc w:val="center"/>
        </w:trPr>
        <w:tc>
          <w:tcPr>
            <w:tcW w:w="4500" w:type="dxa"/>
            <w:tcBorders>
              <w:top w:val="single" w:sz="6" w:space="0" w:color="C9E4F7"/>
              <w:left w:val="single" w:sz="6" w:space="0" w:color="C9E4F7"/>
            </w:tcBorders>
            <w:vAlign w:val="center"/>
            <w:hideMark/>
          </w:tcPr>
          <w:p w:rsidR="00935135" w:rsidRPr="00935135" w:rsidRDefault="00935135" w:rsidP="00935135">
            <w:pPr>
              <w:widowControl/>
              <w:spacing w:after="300"/>
              <w:ind w:left="210"/>
              <w:jc w:val="right"/>
              <w:rPr>
                <w:rFonts w:ascii="????" w:eastAsia="宋体" w:hAnsi="????" w:cs="宋体"/>
                <w:color w:val="000000"/>
                <w:kern w:val="0"/>
                <w:sz w:val="18"/>
                <w:szCs w:val="18"/>
              </w:rPr>
            </w:pPr>
            <w:r w:rsidRPr="00935135">
              <w:rPr>
                <w:rFonts w:ascii="????" w:eastAsia="宋体" w:hAnsi="????" w:cs="宋体"/>
                <w:color w:val="000000"/>
                <w:kern w:val="0"/>
                <w:sz w:val="18"/>
                <w:szCs w:val="18"/>
              </w:rPr>
              <w:t>来源：</w:t>
            </w:r>
            <w:r w:rsidRPr="00935135">
              <w:rPr>
                <w:rFonts w:ascii="????" w:eastAsia="宋体" w:hAnsi="????" w:cs="宋体"/>
                <w:color w:val="000000"/>
                <w:kern w:val="0"/>
                <w:sz w:val="18"/>
                <w:szCs w:val="18"/>
              </w:rPr>
              <w:t xml:space="preserve"> </w:t>
            </w:r>
            <w:r w:rsidRPr="00935135">
              <w:rPr>
                <w:rFonts w:ascii="????" w:eastAsia="宋体" w:hAnsi="????" w:cs="宋体"/>
                <w:color w:val="000000"/>
                <w:kern w:val="0"/>
                <w:sz w:val="18"/>
                <w:szCs w:val="18"/>
              </w:rPr>
              <w:t>教育部科技发展中心</w:t>
            </w:r>
          </w:p>
        </w:tc>
        <w:tc>
          <w:tcPr>
            <w:tcW w:w="2100" w:type="dxa"/>
            <w:tcMar>
              <w:top w:w="0" w:type="dxa"/>
              <w:left w:w="750" w:type="dxa"/>
              <w:bottom w:w="0" w:type="dxa"/>
              <w:right w:w="0" w:type="dxa"/>
            </w:tcMar>
            <w:vAlign w:val="center"/>
            <w:hideMark/>
          </w:tcPr>
          <w:p w:rsidR="00935135" w:rsidRPr="00935135" w:rsidRDefault="00935135" w:rsidP="00935135">
            <w:pPr>
              <w:widowControl/>
              <w:jc w:val="left"/>
              <w:rPr>
                <w:rFonts w:ascii="????" w:eastAsia="宋体" w:hAnsi="????" w:cs="宋体"/>
                <w:color w:val="000000"/>
                <w:kern w:val="0"/>
                <w:sz w:val="18"/>
                <w:szCs w:val="18"/>
              </w:rPr>
            </w:pPr>
            <w:r w:rsidRPr="00935135">
              <w:rPr>
                <w:rFonts w:ascii="????" w:eastAsia="宋体" w:hAnsi="????" w:cs="宋体"/>
                <w:color w:val="000000"/>
                <w:kern w:val="0"/>
                <w:sz w:val="18"/>
                <w:szCs w:val="18"/>
              </w:rPr>
              <w:t>发布时间：</w:t>
            </w:r>
            <w:r w:rsidRPr="00935135">
              <w:rPr>
                <w:rFonts w:ascii="????" w:eastAsia="宋体" w:hAnsi="????" w:cs="宋体"/>
                <w:color w:val="000000"/>
                <w:kern w:val="0"/>
                <w:sz w:val="18"/>
                <w:szCs w:val="18"/>
              </w:rPr>
              <w:t xml:space="preserve"> 2014-06-25</w:t>
            </w:r>
          </w:p>
        </w:tc>
        <w:tc>
          <w:tcPr>
            <w:tcW w:w="0" w:type="auto"/>
            <w:tcMar>
              <w:top w:w="0" w:type="dxa"/>
              <w:left w:w="750" w:type="dxa"/>
              <w:bottom w:w="0" w:type="dxa"/>
              <w:right w:w="0" w:type="dxa"/>
            </w:tcMar>
            <w:vAlign w:val="center"/>
            <w:hideMark/>
          </w:tcPr>
          <w:p w:rsidR="00935135" w:rsidRPr="00935135" w:rsidRDefault="00935135" w:rsidP="00935135">
            <w:pPr>
              <w:widowControl/>
              <w:jc w:val="left"/>
              <w:rPr>
                <w:rFonts w:ascii="????" w:eastAsia="宋体" w:hAnsi="????" w:cs="宋体"/>
                <w:color w:val="000000"/>
                <w:kern w:val="0"/>
                <w:sz w:val="18"/>
                <w:szCs w:val="18"/>
              </w:rPr>
            </w:pPr>
            <w:r w:rsidRPr="00935135">
              <w:rPr>
                <w:rFonts w:ascii="????" w:eastAsia="宋体" w:hAnsi="????" w:cs="宋体"/>
                <w:color w:val="000000"/>
                <w:kern w:val="0"/>
                <w:sz w:val="18"/>
                <w:szCs w:val="18"/>
              </w:rPr>
              <w:t>访问次数：</w:t>
            </w:r>
            <w:r w:rsidRPr="00935135">
              <w:rPr>
                <w:rFonts w:ascii="????" w:eastAsia="宋体" w:hAnsi="????" w:cs="宋体"/>
                <w:color w:val="000000"/>
                <w:kern w:val="0"/>
                <w:sz w:val="18"/>
                <w:szCs w:val="18"/>
              </w:rPr>
              <w:t xml:space="preserve"> </w:t>
            </w:r>
            <w:r w:rsidRPr="00935135">
              <w:rPr>
                <w:rFonts w:ascii="????" w:eastAsia="宋体" w:hAnsi="????" w:cs="宋体"/>
                <w:color w:val="000000"/>
                <w:kern w:val="0"/>
                <w:sz w:val="18"/>
                <w:szCs w:val="18"/>
              </w:rPr>
              <w:pict/>
            </w:r>
            <w:r w:rsidRPr="00935135">
              <w:rPr>
                <w:rFonts w:ascii="????" w:eastAsia="宋体" w:hAnsi="????" w:cs="宋体"/>
                <w:color w:val="000000"/>
                <w:kern w:val="0"/>
                <w:sz w:val="18"/>
                <w:szCs w:val="18"/>
              </w:rPr>
              <w:pict/>
            </w:r>
            <w:r w:rsidRPr="00935135">
              <w:rPr>
                <w:rFonts w:ascii="????" w:eastAsia="宋体" w:hAnsi="????" w:cs="宋体"/>
                <w:color w:val="000000"/>
                <w:kern w:val="0"/>
                <w:sz w:val="18"/>
                <w:szCs w:val="18"/>
              </w:rPr>
              <w:pict/>
            </w:r>
            <w:r w:rsidRPr="00935135">
              <w:rPr>
                <w:rFonts w:ascii="????" w:eastAsia="宋体" w:hAnsi="????" w:cs="宋体"/>
                <w:color w:val="000000"/>
                <w:kern w:val="0"/>
                <w:sz w:val="18"/>
                <w:szCs w:val="18"/>
              </w:rPr>
              <w:pict/>
            </w:r>
            <w:r w:rsidRPr="00935135">
              <w:rPr>
                <w:rFonts w:ascii="????" w:eastAsia="宋体" w:hAnsi="????" w:cs="宋体"/>
                <w:color w:val="000000"/>
                <w:kern w:val="0"/>
                <w:sz w:val="18"/>
                <w:szCs w:val="18"/>
              </w:rPr>
              <w:pict/>
            </w:r>
            <w:r w:rsidRPr="00935135">
              <w:rPr>
                <w:rFonts w:ascii="????" w:eastAsia="宋体" w:hAnsi="????" w:cs="宋体"/>
                <w:color w:val="000000"/>
                <w:kern w:val="0"/>
                <w:sz w:val="18"/>
                <w:szCs w:val="18"/>
              </w:rPr>
              <w:t>262</w:t>
            </w:r>
          </w:p>
        </w:tc>
      </w:tr>
    </w:tbl>
    <w:p w:rsidR="00935135" w:rsidRPr="00935135" w:rsidRDefault="00935135" w:rsidP="00935135">
      <w:pPr>
        <w:widowControl/>
        <w:jc w:val="left"/>
        <w:rPr>
          <w:rFonts w:ascii="????" w:eastAsia="宋体" w:hAnsi="????" w:cs="宋体" w:hint="eastAsia"/>
          <w:vanish/>
          <w:color w:val="000000"/>
          <w:kern w:val="0"/>
          <w:sz w:val="18"/>
          <w:szCs w:val="18"/>
        </w:rPr>
      </w:pPr>
    </w:p>
    <w:tbl>
      <w:tblPr>
        <w:tblW w:w="0" w:type="auto"/>
        <w:jc w:val="center"/>
        <w:tblCellSpacing w:w="75" w:type="dxa"/>
        <w:tblCellMar>
          <w:left w:w="0" w:type="dxa"/>
          <w:right w:w="0" w:type="dxa"/>
        </w:tblCellMar>
        <w:tblLook w:val="04A0"/>
      </w:tblPr>
      <w:tblGrid>
        <w:gridCol w:w="2400"/>
      </w:tblGrid>
      <w:tr w:rsidR="00935135" w:rsidRPr="00935135">
        <w:trPr>
          <w:tblCellSpacing w:w="75" w:type="dxa"/>
          <w:jc w:val="center"/>
        </w:trPr>
        <w:tc>
          <w:tcPr>
            <w:tcW w:w="0" w:type="auto"/>
            <w:noWrap/>
            <w:vAlign w:val="center"/>
            <w:hideMark/>
          </w:tcPr>
          <w:p w:rsidR="00935135" w:rsidRPr="00935135" w:rsidRDefault="00935135" w:rsidP="00935135">
            <w:pPr>
              <w:widowControl/>
              <w:jc w:val="left"/>
              <w:rPr>
                <w:rFonts w:ascii="????" w:eastAsia="宋体" w:hAnsi="????" w:cs="宋体"/>
                <w:color w:val="000000"/>
                <w:kern w:val="0"/>
                <w:sz w:val="18"/>
                <w:szCs w:val="18"/>
              </w:rPr>
            </w:pPr>
            <w:r w:rsidRPr="00935135">
              <w:rPr>
                <w:rFonts w:ascii="????" w:eastAsia="宋体" w:hAnsi="????" w:cs="宋体"/>
                <w:color w:val="000000"/>
                <w:kern w:val="0"/>
                <w:sz w:val="18"/>
                <w:szCs w:val="18"/>
              </w:rPr>
              <w:t>【</w:t>
            </w:r>
            <w:r w:rsidRPr="00935135">
              <w:rPr>
                <w:rFonts w:ascii="????" w:eastAsia="宋体" w:hAnsi="????" w:cs="宋体"/>
                <w:color w:val="000000"/>
                <w:kern w:val="0"/>
                <w:sz w:val="18"/>
                <w:szCs w:val="18"/>
              </w:rPr>
              <w:t xml:space="preserve"> </w:t>
            </w:r>
            <w:r w:rsidRPr="00935135">
              <w:rPr>
                <w:rFonts w:ascii="????" w:eastAsia="宋体" w:hAnsi="????" w:cs="宋体"/>
                <w:color w:val="000000"/>
                <w:kern w:val="0"/>
                <w:sz w:val="18"/>
                <w:szCs w:val="18"/>
              </w:rPr>
              <w:pict/>
            </w:r>
            <w:r w:rsidRPr="00935135">
              <w:rPr>
                <w:rFonts w:ascii="????" w:eastAsia="宋体" w:hAnsi="????" w:cs="宋体"/>
                <w:color w:val="000000"/>
                <w:kern w:val="0"/>
                <w:sz w:val="18"/>
                <w:szCs w:val="18"/>
              </w:rPr>
              <w:t>字体：</w:t>
            </w:r>
            <w:hyperlink r:id="rId5" w:history="1">
              <w:r w:rsidRPr="00935135">
                <w:rPr>
                  <w:rFonts w:ascii="????" w:eastAsia="宋体" w:hAnsi="????" w:cs="宋体"/>
                  <w:color w:val="000000"/>
                  <w:kern w:val="0"/>
                  <w:sz w:val="18"/>
                </w:rPr>
                <w:t>大</w:t>
              </w:r>
            </w:hyperlink>
            <w:r w:rsidRPr="00935135">
              <w:rPr>
                <w:rFonts w:ascii="????" w:eastAsia="宋体" w:hAnsi="????" w:cs="宋体"/>
                <w:color w:val="000000"/>
                <w:kern w:val="0"/>
                <w:sz w:val="18"/>
                <w:szCs w:val="18"/>
              </w:rPr>
              <w:t xml:space="preserve"> </w:t>
            </w:r>
            <w:hyperlink r:id="rId6" w:history="1">
              <w:r w:rsidRPr="00935135">
                <w:rPr>
                  <w:rFonts w:ascii="????" w:eastAsia="宋体" w:hAnsi="????" w:cs="宋体"/>
                  <w:color w:val="000000"/>
                  <w:kern w:val="0"/>
                  <w:sz w:val="18"/>
                </w:rPr>
                <w:t>中</w:t>
              </w:r>
            </w:hyperlink>
            <w:r w:rsidRPr="00935135">
              <w:rPr>
                <w:rFonts w:ascii="????" w:eastAsia="宋体" w:hAnsi="????" w:cs="宋体"/>
                <w:color w:val="000000"/>
                <w:kern w:val="0"/>
                <w:sz w:val="18"/>
                <w:szCs w:val="18"/>
              </w:rPr>
              <w:t xml:space="preserve"> </w:t>
            </w:r>
            <w:hyperlink r:id="rId7" w:history="1">
              <w:r w:rsidRPr="00935135">
                <w:rPr>
                  <w:rFonts w:ascii="????" w:eastAsia="宋体" w:hAnsi="????" w:cs="宋体"/>
                  <w:color w:val="000000"/>
                  <w:kern w:val="0"/>
                  <w:sz w:val="18"/>
                </w:rPr>
                <w:t>小</w:t>
              </w:r>
            </w:hyperlink>
            <w:r w:rsidRPr="00935135">
              <w:rPr>
                <w:rFonts w:ascii="????" w:eastAsia="宋体" w:hAnsi="????" w:cs="宋体"/>
                <w:color w:val="000000"/>
                <w:kern w:val="0"/>
                <w:sz w:val="18"/>
                <w:szCs w:val="18"/>
              </w:rPr>
              <w:t xml:space="preserve"> </w:t>
            </w:r>
            <w:r w:rsidRPr="00935135">
              <w:rPr>
                <w:rFonts w:ascii="????" w:eastAsia="宋体" w:hAnsi="????" w:cs="宋体"/>
                <w:color w:val="000000"/>
                <w:kern w:val="0"/>
                <w:sz w:val="18"/>
                <w:szCs w:val="18"/>
              </w:rPr>
              <w:t>】</w:t>
            </w:r>
          </w:p>
        </w:tc>
      </w:tr>
    </w:tbl>
    <w:p w:rsidR="00935135" w:rsidRPr="00935135" w:rsidRDefault="00935135" w:rsidP="00935135">
      <w:pPr>
        <w:widowControl/>
        <w:jc w:val="left"/>
        <w:rPr>
          <w:rFonts w:ascii="????" w:eastAsia="宋体" w:hAnsi="????" w:cs="宋体" w:hint="eastAsia"/>
          <w:vanish/>
          <w:color w:val="000000"/>
          <w:kern w:val="0"/>
          <w:sz w:val="18"/>
          <w:szCs w:val="18"/>
        </w:rPr>
      </w:pPr>
    </w:p>
    <w:tbl>
      <w:tblPr>
        <w:tblW w:w="12030" w:type="dxa"/>
        <w:jc w:val="center"/>
        <w:tblCellSpacing w:w="0" w:type="dxa"/>
        <w:tblCellMar>
          <w:left w:w="0" w:type="dxa"/>
          <w:right w:w="0" w:type="dxa"/>
        </w:tblCellMar>
        <w:tblLook w:val="04A0"/>
      </w:tblPr>
      <w:tblGrid>
        <w:gridCol w:w="12030"/>
      </w:tblGrid>
      <w:tr w:rsidR="00935135" w:rsidRPr="00935135">
        <w:trPr>
          <w:trHeight w:val="120"/>
          <w:tblCellSpacing w:w="0" w:type="dxa"/>
          <w:jc w:val="center"/>
        </w:trPr>
        <w:tc>
          <w:tcPr>
            <w:tcW w:w="0" w:type="auto"/>
            <w:vAlign w:val="center"/>
            <w:hideMark/>
          </w:tcPr>
          <w:p w:rsidR="00935135" w:rsidRPr="00935135" w:rsidRDefault="00935135" w:rsidP="00935135">
            <w:pPr>
              <w:widowControl/>
              <w:jc w:val="left"/>
              <w:rPr>
                <w:rFonts w:ascii="????" w:eastAsia="宋体" w:hAnsi="????" w:cs="宋体"/>
                <w:color w:val="000000"/>
                <w:kern w:val="0"/>
                <w:sz w:val="12"/>
                <w:szCs w:val="18"/>
              </w:rPr>
            </w:pPr>
          </w:p>
        </w:tc>
      </w:tr>
      <w:tr w:rsidR="00935135" w:rsidRPr="00935135">
        <w:trPr>
          <w:trHeight w:val="30"/>
          <w:tblCellSpacing w:w="0" w:type="dxa"/>
          <w:jc w:val="center"/>
        </w:trPr>
        <w:tc>
          <w:tcPr>
            <w:tcW w:w="0" w:type="auto"/>
            <w:vAlign w:val="center"/>
            <w:hideMark/>
          </w:tcPr>
          <w:p w:rsidR="00935135" w:rsidRPr="00935135" w:rsidRDefault="00935135" w:rsidP="00935135">
            <w:pPr>
              <w:widowControl/>
              <w:jc w:val="left"/>
              <w:rPr>
                <w:rFonts w:ascii="????" w:eastAsia="宋体" w:hAnsi="????" w:cs="宋体"/>
                <w:color w:val="000000"/>
                <w:kern w:val="0"/>
                <w:sz w:val="4"/>
                <w:szCs w:val="18"/>
              </w:rPr>
            </w:pPr>
          </w:p>
        </w:tc>
      </w:tr>
    </w:tbl>
    <w:p w:rsidR="00935135" w:rsidRPr="00935135" w:rsidRDefault="00935135" w:rsidP="00935135">
      <w:pPr>
        <w:widowControl/>
        <w:jc w:val="left"/>
        <w:rPr>
          <w:rFonts w:ascii="????" w:eastAsia="宋体" w:hAnsi="????" w:cs="宋体" w:hint="eastAsia"/>
          <w:vanish/>
          <w:color w:val="000000"/>
          <w:kern w:val="0"/>
          <w:sz w:val="18"/>
          <w:szCs w:val="18"/>
        </w:rPr>
      </w:pPr>
    </w:p>
    <w:tbl>
      <w:tblPr>
        <w:tblW w:w="11700" w:type="dxa"/>
        <w:jc w:val="center"/>
        <w:tblCellSpacing w:w="0" w:type="dxa"/>
        <w:tblCellMar>
          <w:left w:w="0" w:type="dxa"/>
          <w:right w:w="0" w:type="dxa"/>
        </w:tblCellMar>
        <w:tblLook w:val="04A0"/>
      </w:tblPr>
      <w:tblGrid>
        <w:gridCol w:w="11700"/>
      </w:tblGrid>
      <w:tr w:rsidR="00935135" w:rsidRPr="00935135">
        <w:trPr>
          <w:tblCellSpacing w:w="0" w:type="dxa"/>
          <w:jc w:val="center"/>
        </w:trPr>
        <w:tc>
          <w:tcPr>
            <w:tcW w:w="0" w:type="auto"/>
            <w:vAlign w:val="center"/>
            <w:hideMark/>
          </w:tcPr>
          <w:p w:rsidR="00935135" w:rsidRPr="00935135" w:rsidRDefault="00935135" w:rsidP="00935135">
            <w:pPr>
              <w:widowControl/>
              <w:spacing w:before="100" w:beforeAutospacing="1" w:after="100" w:afterAutospacing="1" w:line="480" w:lineRule="auto"/>
              <w:jc w:val="right"/>
              <w:rPr>
                <w:rFonts w:ascii="????" w:eastAsia="宋体" w:hAnsi="????" w:cs="宋体"/>
                <w:color w:val="000000"/>
                <w:kern w:val="0"/>
                <w:szCs w:val="21"/>
              </w:rPr>
            </w:pPr>
            <w:r w:rsidRPr="00935135">
              <w:rPr>
                <w:rFonts w:ascii="????" w:eastAsia="宋体" w:hAnsi="????" w:cs="宋体"/>
                <w:color w:val="000000"/>
                <w:kern w:val="0"/>
                <w:sz w:val="24"/>
                <w:szCs w:val="24"/>
              </w:rPr>
              <w:t xml:space="preserve">　　</w:t>
            </w:r>
            <w:proofErr w:type="gramStart"/>
            <w:r w:rsidRPr="00935135">
              <w:rPr>
                <w:rFonts w:ascii="????" w:eastAsia="宋体" w:hAnsi="????" w:cs="宋体"/>
                <w:color w:val="000000"/>
                <w:kern w:val="0"/>
                <w:sz w:val="24"/>
                <w:szCs w:val="24"/>
              </w:rPr>
              <w:t>教技发厅函</w:t>
            </w:r>
            <w:proofErr w:type="gramEnd"/>
            <w:r w:rsidRPr="00935135">
              <w:rPr>
                <w:rFonts w:ascii="????" w:eastAsia="宋体" w:hAnsi="????" w:cs="宋体"/>
                <w:color w:val="000000"/>
                <w:kern w:val="0"/>
                <w:sz w:val="24"/>
                <w:szCs w:val="24"/>
              </w:rPr>
              <w:t>[2014]5</w:t>
            </w:r>
            <w:r w:rsidRPr="00935135">
              <w:rPr>
                <w:rFonts w:ascii="????" w:eastAsia="宋体" w:hAnsi="????" w:cs="宋体"/>
                <w:color w:val="000000"/>
                <w:kern w:val="0"/>
                <w:sz w:val="24"/>
                <w:szCs w:val="24"/>
              </w:rPr>
              <w:t>号</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各省、自治区、直辖市教育厅</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教委</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，新疆生产建设兵团教育局，部属各高等学校：</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为了鼓励在推动科学技术进步中做出突出贡献的科技工作者和单位，充分调动高等学校广大科技人员进行科技创新和推动科技进步的积极性，我部决定今年</w:t>
            </w:r>
            <w:r w:rsidRPr="00935135">
              <w:rPr>
                <w:rFonts w:ascii="????" w:eastAsia="宋体" w:hAnsi="????" w:cs="宋体"/>
                <w:color w:val="000000"/>
                <w:kern w:val="0"/>
                <w:sz w:val="24"/>
                <w:szCs w:val="24"/>
              </w:rPr>
              <w:t>8</w:t>
            </w:r>
            <w:r w:rsidRPr="00935135">
              <w:rPr>
                <w:rFonts w:ascii="????" w:eastAsia="宋体" w:hAnsi="????" w:cs="宋体"/>
                <w:color w:val="000000"/>
                <w:kern w:val="0"/>
                <w:sz w:val="24"/>
                <w:szCs w:val="24"/>
              </w:rPr>
              <w:t>月下旬开始进行</w:t>
            </w:r>
            <w:r w:rsidRPr="00935135">
              <w:rPr>
                <w:rFonts w:ascii="????" w:eastAsia="宋体" w:hAnsi="????" w:cs="宋体"/>
                <w:color w:val="000000"/>
                <w:kern w:val="0"/>
                <w:sz w:val="24"/>
                <w:szCs w:val="24"/>
              </w:rPr>
              <w:t>2014</w:t>
            </w:r>
            <w:r w:rsidRPr="00935135">
              <w:rPr>
                <w:rFonts w:ascii="????" w:eastAsia="宋体" w:hAnsi="????" w:cs="宋体"/>
                <w:color w:val="000000"/>
                <w:kern w:val="0"/>
                <w:sz w:val="24"/>
                <w:szCs w:val="24"/>
              </w:rPr>
              <w:t>年度高等学校科学研究优秀成果奖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科学技术</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项目的推荐和评审工作，同时进行</w:t>
            </w:r>
            <w:r w:rsidRPr="00935135">
              <w:rPr>
                <w:rFonts w:ascii="????" w:eastAsia="宋体" w:hAnsi="????" w:cs="宋体"/>
                <w:color w:val="000000"/>
                <w:kern w:val="0"/>
                <w:sz w:val="24"/>
                <w:szCs w:val="24"/>
              </w:rPr>
              <w:t>2015</w:t>
            </w:r>
            <w:r w:rsidRPr="00935135">
              <w:rPr>
                <w:rFonts w:ascii="????" w:eastAsia="宋体" w:hAnsi="????" w:cs="宋体"/>
                <w:color w:val="000000"/>
                <w:kern w:val="0"/>
                <w:sz w:val="24"/>
                <w:szCs w:val="24"/>
              </w:rPr>
              <w:t>年度国家科学技术奖项目的遴选工作。根据《高等学校科学研究优秀成果奖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科学技术</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奖励办法》</w:t>
            </w:r>
            <w:r w:rsidRPr="00935135">
              <w:rPr>
                <w:rFonts w:ascii="????" w:eastAsia="宋体" w:hAnsi="????" w:cs="宋体"/>
                <w:color w:val="000000"/>
                <w:kern w:val="0"/>
                <w:sz w:val="24"/>
                <w:szCs w:val="24"/>
              </w:rPr>
              <w:t>(</w:t>
            </w:r>
            <w:proofErr w:type="gramStart"/>
            <w:r w:rsidRPr="00935135">
              <w:rPr>
                <w:rFonts w:ascii="????" w:eastAsia="宋体" w:hAnsi="????" w:cs="宋体"/>
                <w:color w:val="000000"/>
                <w:kern w:val="0"/>
                <w:sz w:val="24"/>
                <w:szCs w:val="24"/>
              </w:rPr>
              <w:t>教技发</w:t>
            </w:r>
            <w:proofErr w:type="gramEnd"/>
            <w:r w:rsidRPr="00935135">
              <w:rPr>
                <w:rFonts w:ascii="????" w:eastAsia="宋体" w:hAnsi="????" w:cs="宋体"/>
                <w:color w:val="000000"/>
                <w:kern w:val="0"/>
                <w:sz w:val="24"/>
                <w:szCs w:val="24"/>
              </w:rPr>
              <w:t>〔</w:t>
            </w:r>
            <w:r w:rsidRPr="00935135">
              <w:rPr>
                <w:rFonts w:ascii="????" w:eastAsia="宋体" w:hAnsi="????" w:cs="宋体"/>
                <w:color w:val="000000"/>
                <w:kern w:val="0"/>
                <w:sz w:val="24"/>
                <w:szCs w:val="24"/>
              </w:rPr>
              <w:t>2009</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2</w:t>
            </w:r>
            <w:r w:rsidRPr="00935135">
              <w:rPr>
                <w:rFonts w:ascii="????" w:eastAsia="宋体" w:hAnsi="????" w:cs="宋体"/>
                <w:color w:val="000000"/>
                <w:kern w:val="0"/>
                <w:sz w:val="24"/>
                <w:szCs w:val="24"/>
              </w:rPr>
              <w:t>号</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，高等学校科学研究优秀成果奖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科学技术</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授予在科学发现、技术发明、促进科学技术进步和专利技术实施等方面做出突出贡献的个人和单位。现将有关事项通知如下：</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一、推荐奖励的范围</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2014</w:t>
            </w:r>
            <w:r w:rsidRPr="00935135">
              <w:rPr>
                <w:rFonts w:ascii="????" w:eastAsia="宋体" w:hAnsi="????" w:cs="宋体"/>
                <w:color w:val="000000"/>
                <w:kern w:val="0"/>
                <w:sz w:val="24"/>
                <w:szCs w:val="24"/>
              </w:rPr>
              <w:t>年度高等学校科学研究优秀成果奖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科学技术</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推荐工作分为高等学校科学研究优秀成果奖自然科学奖、高等学校科学研究优秀成果</w:t>
            </w:r>
            <w:proofErr w:type="gramStart"/>
            <w:r w:rsidRPr="00935135">
              <w:rPr>
                <w:rFonts w:ascii="????" w:eastAsia="宋体" w:hAnsi="????" w:cs="宋体"/>
                <w:color w:val="000000"/>
                <w:kern w:val="0"/>
                <w:sz w:val="24"/>
                <w:szCs w:val="24"/>
              </w:rPr>
              <w:t>奖技术</w:t>
            </w:r>
            <w:proofErr w:type="gramEnd"/>
            <w:r w:rsidRPr="00935135">
              <w:rPr>
                <w:rFonts w:ascii="????" w:eastAsia="宋体" w:hAnsi="????" w:cs="宋体"/>
                <w:color w:val="000000"/>
                <w:kern w:val="0"/>
                <w:sz w:val="24"/>
                <w:szCs w:val="24"/>
              </w:rPr>
              <w:t>发明奖、高等学校科学研究优秀成果奖科学技术进步奖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包括推广类</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和高等学校科学研究优秀成果</w:t>
            </w:r>
            <w:proofErr w:type="gramStart"/>
            <w:r w:rsidRPr="00935135">
              <w:rPr>
                <w:rFonts w:ascii="????" w:eastAsia="宋体" w:hAnsi="????" w:cs="宋体"/>
                <w:color w:val="000000"/>
                <w:kern w:val="0"/>
                <w:sz w:val="24"/>
                <w:szCs w:val="24"/>
              </w:rPr>
              <w:t>奖专利</w:t>
            </w:r>
            <w:proofErr w:type="gramEnd"/>
            <w:r w:rsidRPr="00935135">
              <w:rPr>
                <w:rFonts w:ascii="????" w:eastAsia="宋体" w:hAnsi="????" w:cs="宋体"/>
                <w:color w:val="000000"/>
                <w:kern w:val="0"/>
                <w:sz w:val="24"/>
                <w:szCs w:val="24"/>
              </w:rPr>
              <w:t>奖，共四个奖种。</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二、推荐、审批程序</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1.</w:t>
            </w:r>
            <w:r w:rsidRPr="00935135">
              <w:rPr>
                <w:rFonts w:ascii="????" w:eastAsia="宋体" w:hAnsi="????" w:cs="宋体"/>
                <w:color w:val="000000"/>
                <w:kern w:val="0"/>
                <w:sz w:val="24"/>
                <w:szCs w:val="24"/>
              </w:rPr>
              <w:t>所有推荐项目须由学校学术委员会负责对项目的水平、创新性、经济和社会效益、推荐等级进行评价和推荐，在《高等学校科学研究优秀成果奖励推荐书》</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推荐单位意见</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栏目中填写推荐意见，由该委员会负责人签字并加盖学校公章。</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lastRenderedPageBreak/>
              <w:t xml:space="preserve">　　</w:t>
            </w:r>
            <w:r w:rsidRPr="00935135">
              <w:rPr>
                <w:rFonts w:ascii="????" w:eastAsia="宋体" w:hAnsi="????" w:cs="宋体"/>
                <w:color w:val="000000"/>
                <w:kern w:val="0"/>
                <w:sz w:val="24"/>
                <w:szCs w:val="24"/>
              </w:rPr>
              <w:t>2.</w:t>
            </w:r>
            <w:r w:rsidRPr="00935135">
              <w:rPr>
                <w:rFonts w:ascii="????" w:eastAsia="宋体" w:hAnsi="????" w:cs="宋体"/>
                <w:color w:val="000000"/>
                <w:kern w:val="0"/>
                <w:sz w:val="24"/>
                <w:szCs w:val="24"/>
              </w:rPr>
              <w:t>除我部直属高校直接向我部推荐外，各省级教育行政部门负责本行政区域内其他高校的审查、推荐，并在</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高等学校科学研究优秀成果奖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科学技术</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推荐项目汇总表</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和</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高等学校科学研究优秀成果奖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科学技术</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推荐专用项目汇总表</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的主管部门处盖章。</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2014</w:t>
            </w:r>
            <w:r w:rsidRPr="00935135">
              <w:rPr>
                <w:rFonts w:ascii="????" w:eastAsia="宋体" w:hAnsi="????" w:cs="宋体"/>
                <w:color w:val="000000"/>
                <w:kern w:val="0"/>
                <w:sz w:val="24"/>
                <w:szCs w:val="24"/>
              </w:rPr>
              <w:t>年度高等学校科学研究优秀成果奖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科学技术</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推荐项目数额不限。请各校及其所在地的省级教育行政部门严格把关，切实保证推荐项目的质量。</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 xml:space="preserve">3. </w:t>
            </w:r>
            <w:r w:rsidRPr="00935135">
              <w:rPr>
                <w:rFonts w:ascii="????" w:eastAsia="宋体" w:hAnsi="????" w:cs="宋体"/>
                <w:color w:val="000000"/>
                <w:kern w:val="0"/>
                <w:sz w:val="24"/>
                <w:szCs w:val="24"/>
              </w:rPr>
              <w:t>推荐项目必须在主要完成人所在单位进行公示，公示期不少于</w:t>
            </w:r>
            <w:r w:rsidRPr="00935135">
              <w:rPr>
                <w:rFonts w:ascii="????" w:eastAsia="宋体" w:hAnsi="????" w:cs="宋体"/>
                <w:color w:val="000000"/>
                <w:kern w:val="0"/>
                <w:sz w:val="24"/>
                <w:szCs w:val="24"/>
              </w:rPr>
              <w:t>5</w:t>
            </w:r>
            <w:r w:rsidRPr="00935135">
              <w:rPr>
                <w:rFonts w:ascii="????" w:eastAsia="宋体" w:hAnsi="????" w:cs="宋体"/>
                <w:color w:val="000000"/>
                <w:kern w:val="0"/>
                <w:sz w:val="24"/>
                <w:szCs w:val="24"/>
              </w:rPr>
              <w:t>个工作日，公示无异议或虽有异议但经处理后再次公示无异议的项目方可推荐。公示内容和公示结果须发校公函与推荐材料一同报送。</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三、直接推荐国家科技奖</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已获省部级二等奖及以上奖励，拟申请由教育部遴选、推荐</w:t>
            </w:r>
            <w:r w:rsidRPr="00935135">
              <w:rPr>
                <w:rFonts w:ascii="????" w:eastAsia="宋体" w:hAnsi="????" w:cs="宋体"/>
                <w:color w:val="000000"/>
                <w:kern w:val="0"/>
                <w:sz w:val="24"/>
                <w:szCs w:val="24"/>
              </w:rPr>
              <w:t>2015</w:t>
            </w:r>
            <w:r w:rsidRPr="00935135">
              <w:rPr>
                <w:rFonts w:ascii="????" w:eastAsia="宋体" w:hAnsi="????" w:cs="宋体"/>
                <w:color w:val="000000"/>
                <w:kern w:val="0"/>
                <w:sz w:val="24"/>
                <w:szCs w:val="24"/>
              </w:rPr>
              <w:t>年度国家科学技术奖的项目</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简称直报项目</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可按有关要求直接向我部推荐。</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四、推荐时间</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1.</w:t>
            </w:r>
            <w:r w:rsidRPr="00935135">
              <w:rPr>
                <w:rFonts w:ascii="????" w:eastAsia="宋体" w:hAnsi="????" w:cs="宋体"/>
                <w:color w:val="000000"/>
                <w:kern w:val="0"/>
                <w:sz w:val="24"/>
                <w:szCs w:val="24"/>
              </w:rPr>
              <w:t>各推荐单位可于</w:t>
            </w:r>
            <w:r w:rsidRPr="00935135">
              <w:rPr>
                <w:rFonts w:ascii="????" w:eastAsia="宋体" w:hAnsi="????" w:cs="宋体"/>
                <w:color w:val="000000"/>
                <w:kern w:val="0"/>
                <w:sz w:val="24"/>
                <w:szCs w:val="24"/>
              </w:rPr>
              <w:t>2014</w:t>
            </w:r>
            <w:r w:rsidRPr="00935135">
              <w:rPr>
                <w:rFonts w:ascii="????" w:eastAsia="宋体" w:hAnsi="????" w:cs="宋体"/>
                <w:color w:val="000000"/>
                <w:kern w:val="0"/>
                <w:sz w:val="24"/>
                <w:szCs w:val="24"/>
              </w:rPr>
              <w:t>年</w:t>
            </w:r>
            <w:r w:rsidRPr="00935135">
              <w:rPr>
                <w:rFonts w:ascii="????" w:eastAsia="宋体" w:hAnsi="????" w:cs="宋体"/>
                <w:color w:val="000000"/>
                <w:kern w:val="0"/>
                <w:sz w:val="24"/>
                <w:szCs w:val="24"/>
              </w:rPr>
              <w:t>7</w:t>
            </w:r>
            <w:r w:rsidRPr="00935135">
              <w:rPr>
                <w:rFonts w:ascii="????" w:eastAsia="宋体" w:hAnsi="????" w:cs="宋体"/>
                <w:color w:val="000000"/>
                <w:kern w:val="0"/>
                <w:sz w:val="24"/>
                <w:szCs w:val="24"/>
              </w:rPr>
              <w:t>月</w:t>
            </w:r>
            <w:r w:rsidRPr="00935135">
              <w:rPr>
                <w:rFonts w:ascii="????" w:eastAsia="宋体" w:hAnsi="????" w:cs="宋体"/>
                <w:color w:val="000000"/>
                <w:kern w:val="0"/>
                <w:sz w:val="24"/>
                <w:szCs w:val="24"/>
              </w:rPr>
              <w:t>7</w:t>
            </w:r>
            <w:r w:rsidRPr="00935135">
              <w:rPr>
                <w:rFonts w:ascii="????" w:eastAsia="宋体" w:hAnsi="????" w:cs="宋体"/>
                <w:color w:val="000000"/>
                <w:kern w:val="0"/>
                <w:sz w:val="24"/>
                <w:szCs w:val="24"/>
              </w:rPr>
              <w:t>日后登录</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科技评价与科技管理综合服务平台</w:t>
            </w:r>
            <w:r w:rsidRPr="00935135">
              <w:rPr>
                <w:rFonts w:ascii="????" w:eastAsia="宋体" w:hAnsi="????" w:cs="宋体"/>
                <w:color w:val="000000"/>
                <w:kern w:val="0"/>
                <w:sz w:val="24"/>
                <w:szCs w:val="24"/>
              </w:rPr>
              <w:t>”(</w:t>
            </w:r>
            <w:hyperlink r:id="rId8" w:history="1">
              <w:r w:rsidRPr="00935135">
                <w:rPr>
                  <w:rFonts w:ascii="????" w:eastAsia="宋体" w:hAnsi="????" w:cs="宋体"/>
                  <w:color w:val="000000"/>
                  <w:kern w:val="0"/>
                  <w:sz w:val="24"/>
                  <w:szCs w:val="24"/>
                </w:rPr>
                <w:t>http://kjpj.cutech.edu.cn</w:t>
              </w:r>
            </w:hyperlink>
            <w:r w:rsidRPr="00935135">
              <w:rPr>
                <w:rFonts w:ascii="????" w:eastAsia="宋体" w:hAnsi="????" w:cs="宋体"/>
                <w:color w:val="000000"/>
                <w:kern w:val="0"/>
                <w:sz w:val="24"/>
                <w:szCs w:val="24"/>
              </w:rPr>
              <w:t>)</w:t>
            </w:r>
            <w:r w:rsidRPr="00935135">
              <w:rPr>
                <w:rFonts w:ascii="????" w:eastAsia="宋体" w:hAnsi="????" w:cs="宋体"/>
                <w:color w:val="000000"/>
                <w:kern w:val="0"/>
                <w:sz w:val="24"/>
                <w:szCs w:val="24"/>
              </w:rPr>
              <w:t>进行网络推荐工作，网络推荐的截止日期为</w:t>
            </w:r>
            <w:r w:rsidRPr="00935135">
              <w:rPr>
                <w:rFonts w:ascii="????" w:eastAsia="宋体" w:hAnsi="????" w:cs="宋体"/>
                <w:color w:val="000000"/>
                <w:kern w:val="0"/>
                <w:sz w:val="24"/>
                <w:szCs w:val="24"/>
              </w:rPr>
              <w:t>2014</w:t>
            </w:r>
            <w:r w:rsidRPr="00935135">
              <w:rPr>
                <w:rFonts w:ascii="????" w:eastAsia="宋体" w:hAnsi="????" w:cs="宋体"/>
                <w:color w:val="000000"/>
                <w:kern w:val="0"/>
                <w:sz w:val="24"/>
                <w:szCs w:val="24"/>
              </w:rPr>
              <w:t>年</w:t>
            </w:r>
            <w:r w:rsidRPr="00935135">
              <w:rPr>
                <w:rFonts w:ascii="????" w:eastAsia="宋体" w:hAnsi="????" w:cs="宋体"/>
                <w:color w:val="000000"/>
                <w:kern w:val="0"/>
                <w:sz w:val="24"/>
                <w:szCs w:val="24"/>
              </w:rPr>
              <w:t>8</w:t>
            </w:r>
            <w:r w:rsidRPr="00935135">
              <w:rPr>
                <w:rFonts w:ascii="????" w:eastAsia="宋体" w:hAnsi="????" w:cs="宋体"/>
                <w:color w:val="000000"/>
                <w:kern w:val="0"/>
                <w:sz w:val="24"/>
                <w:szCs w:val="24"/>
              </w:rPr>
              <w:t>月</w:t>
            </w:r>
            <w:r w:rsidRPr="00935135">
              <w:rPr>
                <w:rFonts w:ascii="????" w:eastAsia="宋体" w:hAnsi="????" w:cs="宋体"/>
                <w:color w:val="000000"/>
                <w:kern w:val="0"/>
                <w:sz w:val="24"/>
                <w:szCs w:val="24"/>
              </w:rPr>
              <w:t>24</w:t>
            </w:r>
            <w:r w:rsidRPr="00935135">
              <w:rPr>
                <w:rFonts w:ascii="????" w:eastAsia="宋体" w:hAnsi="????" w:cs="宋体"/>
                <w:color w:val="000000"/>
                <w:kern w:val="0"/>
                <w:sz w:val="24"/>
                <w:szCs w:val="24"/>
              </w:rPr>
              <w:t>日。</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2.</w:t>
            </w:r>
            <w:r w:rsidRPr="00935135">
              <w:rPr>
                <w:rFonts w:ascii="????" w:eastAsia="宋体" w:hAnsi="????" w:cs="宋体"/>
                <w:color w:val="000000"/>
                <w:kern w:val="0"/>
                <w:sz w:val="24"/>
                <w:szCs w:val="24"/>
              </w:rPr>
              <w:t>推荐项目书面材料等请于</w:t>
            </w:r>
            <w:r w:rsidRPr="00935135">
              <w:rPr>
                <w:rFonts w:ascii="????" w:eastAsia="宋体" w:hAnsi="????" w:cs="宋体"/>
                <w:color w:val="000000"/>
                <w:kern w:val="0"/>
                <w:sz w:val="24"/>
                <w:szCs w:val="24"/>
              </w:rPr>
              <w:t>2014</w:t>
            </w:r>
            <w:r w:rsidRPr="00935135">
              <w:rPr>
                <w:rFonts w:ascii="????" w:eastAsia="宋体" w:hAnsi="????" w:cs="宋体"/>
                <w:color w:val="000000"/>
                <w:kern w:val="0"/>
                <w:sz w:val="24"/>
                <w:szCs w:val="24"/>
              </w:rPr>
              <w:t>年</w:t>
            </w:r>
            <w:r w:rsidRPr="00935135">
              <w:rPr>
                <w:rFonts w:ascii="????" w:eastAsia="宋体" w:hAnsi="????" w:cs="宋体"/>
                <w:color w:val="000000"/>
                <w:kern w:val="0"/>
                <w:sz w:val="24"/>
                <w:szCs w:val="24"/>
              </w:rPr>
              <w:t>8</w:t>
            </w:r>
            <w:r w:rsidRPr="00935135">
              <w:rPr>
                <w:rFonts w:ascii="????" w:eastAsia="宋体" w:hAnsi="????" w:cs="宋体"/>
                <w:color w:val="000000"/>
                <w:kern w:val="0"/>
                <w:sz w:val="24"/>
                <w:szCs w:val="24"/>
              </w:rPr>
              <w:t>月</w:t>
            </w:r>
            <w:r w:rsidRPr="00935135">
              <w:rPr>
                <w:rFonts w:ascii="????" w:eastAsia="宋体" w:hAnsi="????" w:cs="宋体"/>
                <w:color w:val="000000"/>
                <w:kern w:val="0"/>
                <w:sz w:val="24"/>
                <w:szCs w:val="24"/>
              </w:rPr>
              <w:t>28</w:t>
            </w:r>
            <w:r w:rsidRPr="00935135">
              <w:rPr>
                <w:rFonts w:ascii="????" w:eastAsia="宋体" w:hAnsi="????" w:cs="宋体"/>
                <w:color w:val="000000"/>
                <w:kern w:val="0"/>
                <w:sz w:val="24"/>
                <w:szCs w:val="24"/>
              </w:rPr>
              <w:t>日报送至我部科技发展中心成果专利处。</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五、交纳项目评审费</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按照有关规定，每一推荐项目需交纳项目评审费</w:t>
            </w:r>
            <w:r w:rsidRPr="00935135">
              <w:rPr>
                <w:rFonts w:ascii="????" w:eastAsia="宋体" w:hAnsi="????" w:cs="宋体"/>
                <w:color w:val="000000"/>
                <w:kern w:val="0"/>
                <w:sz w:val="24"/>
                <w:szCs w:val="24"/>
              </w:rPr>
              <w:t>300</w:t>
            </w:r>
            <w:r w:rsidRPr="00935135">
              <w:rPr>
                <w:rFonts w:ascii="????" w:eastAsia="宋体" w:hAnsi="????" w:cs="宋体"/>
                <w:color w:val="000000"/>
                <w:kern w:val="0"/>
                <w:sz w:val="24"/>
                <w:szCs w:val="24"/>
              </w:rPr>
              <w:t>元</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含直报项目</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，与</w:t>
            </w:r>
            <w:r w:rsidRPr="00935135">
              <w:rPr>
                <w:rFonts w:ascii="????" w:eastAsia="宋体" w:hAnsi="????" w:cs="宋体"/>
                <w:color w:val="000000"/>
                <w:kern w:val="0"/>
                <w:sz w:val="24"/>
                <w:szCs w:val="24"/>
              </w:rPr>
              <w:t>2014</w:t>
            </w:r>
            <w:r w:rsidRPr="00935135">
              <w:rPr>
                <w:rFonts w:ascii="????" w:eastAsia="宋体" w:hAnsi="????" w:cs="宋体"/>
                <w:color w:val="000000"/>
                <w:kern w:val="0"/>
                <w:sz w:val="24"/>
                <w:szCs w:val="24"/>
              </w:rPr>
              <w:t>年度高等学校科学研究优秀成果奖</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科学技术</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推荐材料一并上交我部科技发展中心。</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lastRenderedPageBreak/>
              <w:t xml:space="preserve">　　联</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系</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人：</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刘爽、李兵、杨明</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奖励</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、王超</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登记</w:t>
            </w:r>
            <w:r w:rsidRPr="00935135">
              <w:rPr>
                <w:rFonts w:ascii="????" w:eastAsia="宋体" w:hAnsi="????" w:cs="宋体"/>
                <w:color w:val="000000"/>
                <w:kern w:val="0"/>
                <w:sz w:val="24"/>
                <w:szCs w:val="24"/>
              </w:rPr>
              <w:t>)</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联系电话：</w:t>
            </w:r>
            <w:r w:rsidRPr="00935135">
              <w:rPr>
                <w:rFonts w:ascii="????" w:eastAsia="宋体" w:hAnsi="????" w:cs="宋体"/>
                <w:color w:val="000000"/>
                <w:kern w:val="0"/>
                <w:sz w:val="24"/>
                <w:szCs w:val="24"/>
              </w:rPr>
              <w:t xml:space="preserve"> (010)62514679</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62510157</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62514696</w:t>
            </w:r>
            <w:r w:rsidRPr="00935135">
              <w:rPr>
                <w:rFonts w:ascii="????" w:eastAsia="宋体" w:hAnsi="????" w:cs="宋体"/>
                <w:color w:val="000000"/>
                <w:kern w:val="0"/>
                <w:sz w:val="24"/>
                <w:szCs w:val="24"/>
              </w:rPr>
              <w:t>、</w:t>
            </w:r>
            <w:r w:rsidRPr="00935135">
              <w:rPr>
                <w:rFonts w:ascii="????" w:eastAsia="宋体" w:hAnsi="????" w:cs="宋体"/>
                <w:color w:val="000000"/>
                <w:kern w:val="0"/>
                <w:sz w:val="24"/>
                <w:szCs w:val="24"/>
              </w:rPr>
              <w:t>62514651</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地</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址：</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北京市海淀区中关村大街</w:t>
            </w:r>
            <w:r w:rsidRPr="00935135">
              <w:rPr>
                <w:rFonts w:ascii="????" w:eastAsia="宋体" w:hAnsi="????" w:cs="宋体"/>
                <w:color w:val="000000"/>
                <w:kern w:val="0"/>
                <w:sz w:val="24"/>
                <w:szCs w:val="24"/>
              </w:rPr>
              <w:t>35</w:t>
            </w:r>
            <w:r w:rsidRPr="00935135">
              <w:rPr>
                <w:rFonts w:ascii="????" w:eastAsia="宋体" w:hAnsi="????" w:cs="宋体"/>
                <w:color w:val="000000"/>
                <w:kern w:val="0"/>
                <w:sz w:val="24"/>
                <w:szCs w:val="24"/>
              </w:rPr>
              <w:t>号</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教育部科技发展中心成果专利处</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邮政编码：</w:t>
            </w:r>
            <w:r w:rsidRPr="00935135">
              <w:rPr>
                <w:rFonts w:ascii="????" w:eastAsia="宋体" w:hAnsi="????" w:cs="宋体"/>
                <w:color w:val="000000"/>
                <w:kern w:val="0"/>
                <w:sz w:val="24"/>
                <w:szCs w:val="24"/>
              </w:rPr>
              <w:t xml:space="preserve"> 100080</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网</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址：</w:t>
            </w:r>
            <w:r w:rsidRPr="00935135">
              <w:rPr>
                <w:rFonts w:ascii="????" w:eastAsia="宋体" w:hAnsi="????" w:cs="宋体"/>
                <w:color w:val="000000"/>
                <w:kern w:val="0"/>
                <w:sz w:val="24"/>
                <w:szCs w:val="24"/>
              </w:rPr>
              <w:t xml:space="preserve"> </w:t>
            </w:r>
            <w:hyperlink r:id="rId9" w:tgtFrame="_blank" w:tooltip="" w:history="1">
              <w:r w:rsidRPr="00935135">
                <w:rPr>
                  <w:rFonts w:ascii="????" w:eastAsia="宋体" w:hAnsi="????" w:cs="宋体"/>
                  <w:color w:val="FF0000"/>
                  <w:kern w:val="0"/>
                  <w:sz w:val="24"/>
                  <w:szCs w:val="24"/>
                </w:rPr>
                <w:t>www.cutech.edu.cn</w:t>
              </w:r>
            </w:hyperlink>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开户名称：</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教育部科技发展中心</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开户银行：</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广发银行北京中关村支行</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帐</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号：</w:t>
            </w:r>
            <w:r w:rsidRPr="00935135">
              <w:rPr>
                <w:rFonts w:ascii="????" w:eastAsia="宋体" w:hAnsi="????" w:cs="宋体"/>
                <w:color w:val="000000"/>
                <w:kern w:val="0"/>
                <w:sz w:val="24"/>
                <w:szCs w:val="24"/>
              </w:rPr>
              <w:t xml:space="preserve"> 137011516010007132</w:t>
            </w:r>
          </w:p>
          <w:p w:rsidR="00935135" w:rsidRPr="00935135" w:rsidRDefault="00935135" w:rsidP="00935135">
            <w:pPr>
              <w:widowControl/>
              <w:spacing w:before="100" w:beforeAutospacing="1" w:after="100" w:afterAutospacing="1" w:line="480" w:lineRule="auto"/>
              <w:jc w:val="left"/>
              <w:rPr>
                <w:rFonts w:ascii="????" w:eastAsia="宋体" w:hAnsi="????" w:cs="宋体"/>
                <w:color w:val="000000"/>
                <w:kern w:val="0"/>
                <w:szCs w:val="21"/>
              </w:rPr>
            </w:pPr>
            <w:r w:rsidRPr="00935135">
              <w:rPr>
                <w:rFonts w:ascii="????" w:eastAsia="宋体" w:hAnsi="????" w:cs="宋体"/>
                <w:color w:val="000000"/>
                <w:kern w:val="0"/>
                <w:sz w:val="24"/>
                <w:szCs w:val="24"/>
              </w:rPr>
              <w:t xml:space="preserve">　　用</w:t>
            </w:r>
            <w:r w:rsidRPr="00935135">
              <w:rPr>
                <w:rFonts w:ascii="????" w:eastAsia="宋体" w:hAnsi="????" w:cs="宋体"/>
                <w:color w:val="000000"/>
                <w:kern w:val="0"/>
                <w:sz w:val="24"/>
                <w:szCs w:val="24"/>
              </w:rPr>
              <w:t xml:space="preserve"> </w:t>
            </w:r>
            <w:r w:rsidRPr="00935135">
              <w:rPr>
                <w:rFonts w:ascii="????" w:eastAsia="宋体" w:hAnsi="????" w:cs="宋体"/>
                <w:color w:val="000000"/>
                <w:kern w:val="0"/>
                <w:sz w:val="24"/>
                <w:szCs w:val="24"/>
              </w:rPr>
              <w:t>途：</w:t>
            </w:r>
            <w:r w:rsidRPr="00935135">
              <w:rPr>
                <w:rFonts w:ascii="????" w:eastAsia="宋体" w:hAnsi="????" w:cs="宋体"/>
                <w:color w:val="000000"/>
                <w:kern w:val="0"/>
                <w:sz w:val="24"/>
                <w:szCs w:val="24"/>
              </w:rPr>
              <w:t xml:space="preserve"> </w:t>
            </w:r>
            <w:proofErr w:type="gramStart"/>
            <w:r w:rsidRPr="00935135">
              <w:rPr>
                <w:rFonts w:ascii="????" w:eastAsia="宋体" w:hAnsi="????" w:cs="宋体"/>
                <w:color w:val="000000"/>
                <w:kern w:val="0"/>
                <w:sz w:val="24"/>
                <w:szCs w:val="24"/>
              </w:rPr>
              <w:t>2014</w:t>
            </w:r>
            <w:r w:rsidRPr="00935135">
              <w:rPr>
                <w:rFonts w:ascii="????" w:eastAsia="宋体" w:hAnsi="????" w:cs="宋体"/>
                <w:color w:val="000000"/>
                <w:kern w:val="0"/>
                <w:sz w:val="24"/>
                <w:szCs w:val="24"/>
              </w:rPr>
              <w:t>年教奖评审</w:t>
            </w:r>
            <w:proofErr w:type="gramEnd"/>
            <w:r w:rsidRPr="00935135">
              <w:rPr>
                <w:rFonts w:ascii="????" w:eastAsia="宋体" w:hAnsi="????" w:cs="宋体"/>
                <w:color w:val="000000"/>
                <w:kern w:val="0"/>
                <w:sz w:val="24"/>
                <w:szCs w:val="24"/>
              </w:rPr>
              <w:t>费</w:t>
            </w:r>
          </w:p>
        </w:tc>
      </w:tr>
    </w:tbl>
    <w:p w:rsidR="00F40450" w:rsidRPr="00935135" w:rsidRDefault="00F40450"/>
    <w:sectPr w:rsidR="00F40450" w:rsidRPr="00935135" w:rsidSect="00F404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5135"/>
    <w:rsid w:val="00935135"/>
    <w:rsid w:val="00F40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4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135"/>
    <w:rPr>
      <w:strike w:val="0"/>
      <w:dstrike w:val="0"/>
      <w:color w:val="000000"/>
      <w:u w:val="none"/>
      <w:effect w:val="none"/>
    </w:rPr>
  </w:style>
  <w:style w:type="paragraph" w:styleId="a4">
    <w:name w:val="Normal (Web)"/>
    <w:basedOn w:val="a"/>
    <w:uiPriority w:val="99"/>
    <w:unhideWhenUsed/>
    <w:rsid w:val="009351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43740980">
      <w:bodyDiv w:val="1"/>
      <w:marLeft w:val="0"/>
      <w:marRight w:val="0"/>
      <w:marTop w:val="0"/>
      <w:marBottom w:val="0"/>
      <w:divBdr>
        <w:top w:val="none" w:sz="0" w:space="0" w:color="auto"/>
        <w:left w:val="none" w:sz="0" w:space="0" w:color="auto"/>
        <w:bottom w:val="none" w:sz="0" w:space="0" w:color="auto"/>
        <w:right w:val="none" w:sz="0" w:space="0" w:color="auto"/>
      </w:divBdr>
      <w:divsChild>
        <w:div w:id="1317345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jpj.cutech.edu.cn" TargetMode="External"/><Relationship Id="rId3" Type="http://schemas.openxmlformats.org/officeDocument/2006/relationships/settings" Target="settings.xml"/><Relationship Id="rId7" Type="http://schemas.openxmlformats.org/officeDocument/2006/relationships/hyperlink" Target="javascript:ContentSize(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ContentSize(15)" TargetMode="External"/><Relationship Id="rId11" Type="http://schemas.openxmlformats.org/officeDocument/2006/relationships/theme" Target="theme/theme1.xml"/><Relationship Id="rId5" Type="http://schemas.openxmlformats.org/officeDocument/2006/relationships/hyperlink" Target="javascript:ContentSize(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u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0F57-8920-40C3-82A3-8D3EA6C2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260</Words>
  <Characters>1483</Characters>
  <Application>Microsoft Office Word</Application>
  <DocSecurity>0</DocSecurity>
  <Lines>12</Lines>
  <Paragraphs>3</Paragraphs>
  <ScaleCrop>false</ScaleCrop>
  <Company>微软中国</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2014-06-26T02:10:00Z</dcterms:created>
  <dcterms:modified xsi:type="dcterms:W3CDTF">2014-06-26T02:13:00Z</dcterms:modified>
</cp:coreProperties>
</file>