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F6" w:rsidRDefault="003E2AF6" w:rsidP="003E2AF6">
      <w:pPr>
        <w:widowControl/>
        <w:overflowPunct w:val="0"/>
        <w:autoSpaceDE w:val="0"/>
        <w:autoSpaceDN w:val="0"/>
        <w:adjustRightInd w:val="0"/>
        <w:spacing w:line="600" w:lineRule="exact"/>
        <w:textAlignment w:val="bottom"/>
        <w:rPr>
          <w:rFonts w:ascii="仿宋_GB2312" w:eastAsia="仿宋_GB2312" w:hAnsi="Times New Roman" w:cs="Times New Roman"/>
          <w:kern w:val="0"/>
          <w:sz w:val="30"/>
          <w:szCs w:val="30"/>
        </w:rPr>
      </w:pPr>
      <w:bookmarkStart w:id="0" w:name="_GoBack"/>
      <w:bookmarkEnd w:id="0"/>
      <w:r>
        <w:rPr>
          <w:rFonts w:ascii="Times New Roman" w:eastAsia="仿宋_GB2312" w:hAnsi="Times New Roman" w:cs="Times New Roman" w:hint="eastAsia"/>
          <w:kern w:val="0"/>
          <w:sz w:val="32"/>
          <w:szCs w:val="32"/>
        </w:rPr>
        <w:t>附件</w:t>
      </w:r>
      <w:r>
        <w:rPr>
          <w:rFonts w:ascii="Times New Roman" w:eastAsia="仿宋_GB2312" w:hAnsi="Times New Roman" w:cs="Times New Roman" w:hint="eastAsia"/>
          <w:kern w:val="0"/>
          <w:sz w:val="32"/>
          <w:szCs w:val="32"/>
        </w:rPr>
        <w:t>2</w:t>
      </w:r>
    </w:p>
    <w:p w:rsidR="003E2AF6" w:rsidRDefault="003E2AF6" w:rsidP="003E2AF6">
      <w:pPr>
        <w:widowControl/>
        <w:overflowPunct w:val="0"/>
        <w:autoSpaceDE w:val="0"/>
        <w:autoSpaceDN w:val="0"/>
        <w:adjustRightInd w:val="0"/>
        <w:spacing w:beforeLines="50" w:before="156" w:afterLines="100" w:after="312" w:line="500" w:lineRule="exact"/>
        <w:jc w:val="center"/>
        <w:textAlignment w:val="baseline"/>
        <w:rPr>
          <w:rFonts w:ascii="小标宋" w:eastAsia="小标宋" w:hAnsi="Times New Roman" w:cs="Times New Roman"/>
          <w:kern w:val="0"/>
          <w:sz w:val="52"/>
          <w:szCs w:val="52"/>
        </w:rPr>
      </w:pPr>
    </w:p>
    <w:p w:rsidR="003E2AF6" w:rsidRDefault="003E2AF6" w:rsidP="003E2AF6">
      <w:pPr>
        <w:widowControl/>
        <w:overflowPunct w:val="0"/>
        <w:autoSpaceDE w:val="0"/>
        <w:autoSpaceDN w:val="0"/>
        <w:adjustRightInd w:val="0"/>
        <w:jc w:val="center"/>
        <w:textAlignment w:val="baseline"/>
        <w:rPr>
          <w:rFonts w:ascii="方正小标宋简体" w:eastAsia="方正小标宋简体" w:hAnsi="Times New Roman" w:cs="Times New Roman"/>
          <w:kern w:val="0"/>
          <w:sz w:val="52"/>
          <w:szCs w:val="52"/>
        </w:rPr>
      </w:pPr>
      <w:r>
        <w:rPr>
          <w:rFonts w:ascii="方正小标宋简体" w:eastAsia="方正小标宋简体" w:hAnsi="Times New Roman" w:cs="Times New Roman" w:hint="eastAsia"/>
          <w:kern w:val="0"/>
          <w:sz w:val="52"/>
          <w:szCs w:val="52"/>
        </w:rPr>
        <w:t>江苏省科普教育基地申报表</w:t>
      </w:r>
    </w:p>
    <w:p w:rsidR="003E2AF6" w:rsidRDefault="003E2AF6" w:rsidP="003E2AF6">
      <w:pPr>
        <w:widowControl/>
        <w:overflowPunct w:val="0"/>
        <w:autoSpaceDE w:val="0"/>
        <w:autoSpaceDN w:val="0"/>
        <w:adjustRightInd w:val="0"/>
        <w:spacing w:beforeLines="50" w:before="156" w:afterLines="100" w:after="312" w:line="500" w:lineRule="exact"/>
        <w:jc w:val="center"/>
        <w:textAlignment w:val="baseline"/>
        <w:rPr>
          <w:rFonts w:ascii="小标宋" w:eastAsia="小标宋" w:hAnsi="Times New Roman" w:cs="Times New Roman"/>
          <w:kern w:val="0"/>
          <w:sz w:val="44"/>
          <w:szCs w:val="44"/>
        </w:rPr>
      </w:pPr>
      <w:r>
        <w:rPr>
          <w:rFonts w:ascii="小标宋" w:eastAsia="小标宋" w:hAnsi="Times New Roman" w:cs="Times New Roman" w:hint="eastAsia"/>
          <w:kern w:val="0"/>
          <w:sz w:val="44"/>
          <w:szCs w:val="44"/>
        </w:rPr>
        <w:t>（信息传媒类）</w:t>
      </w:r>
    </w:p>
    <w:p w:rsidR="003E2AF6" w:rsidRDefault="003E2AF6" w:rsidP="003E2AF6">
      <w:pPr>
        <w:widowControl/>
        <w:overflowPunct w:val="0"/>
        <w:autoSpaceDE w:val="0"/>
        <w:autoSpaceDN w:val="0"/>
        <w:adjustRightInd w:val="0"/>
        <w:spacing w:beforeLines="50" w:before="156" w:afterLines="100" w:after="312" w:line="500" w:lineRule="exact"/>
        <w:ind w:firstLineChars="400" w:firstLine="1120"/>
        <w:jc w:val="left"/>
        <w:textAlignment w:val="baseline"/>
        <w:rPr>
          <w:rFonts w:ascii="黑体" w:eastAsia="黑体" w:hAnsi="Times New Roman" w:cs="Times New Roman"/>
          <w:kern w:val="0"/>
          <w:sz w:val="28"/>
          <w:szCs w:val="28"/>
        </w:rPr>
      </w:pPr>
    </w:p>
    <w:p w:rsidR="003E2AF6" w:rsidRDefault="003E2AF6" w:rsidP="003E2AF6">
      <w:pPr>
        <w:widowControl/>
        <w:overflowPunct w:val="0"/>
        <w:autoSpaceDE w:val="0"/>
        <w:autoSpaceDN w:val="0"/>
        <w:adjustRightInd w:val="0"/>
        <w:spacing w:beforeLines="50" w:before="156" w:afterLines="100" w:after="312" w:line="500" w:lineRule="exact"/>
        <w:ind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申报单位名称（公章）：</w:t>
      </w:r>
    </w:p>
    <w:p w:rsidR="003E2AF6" w:rsidRDefault="003E2AF6" w:rsidP="003E2AF6">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申报单位负责人（签字）：</w:t>
      </w:r>
    </w:p>
    <w:p w:rsidR="003E2AF6" w:rsidRDefault="003E2AF6" w:rsidP="003E2AF6">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主管单位（公章）：</w:t>
      </w:r>
    </w:p>
    <w:p w:rsidR="003E2AF6" w:rsidRDefault="003E2AF6" w:rsidP="003E2AF6">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推荐单位（公章）：</w:t>
      </w:r>
    </w:p>
    <w:p w:rsidR="003E2AF6" w:rsidRDefault="003E2AF6" w:rsidP="003E2AF6">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小标宋" w:eastAsia="小标宋" w:hAnsi="Times New Roman" w:cs="Times New Roman"/>
          <w:kern w:val="0"/>
          <w:sz w:val="28"/>
          <w:szCs w:val="28"/>
        </w:rPr>
      </w:pPr>
      <w:r>
        <w:rPr>
          <w:rFonts w:ascii="黑体" w:eastAsia="黑体" w:hAnsi="Times New Roman" w:cs="Times New Roman" w:hint="eastAsia"/>
          <w:kern w:val="0"/>
          <w:sz w:val="28"/>
          <w:szCs w:val="28"/>
        </w:rPr>
        <w:t>申报日期：      年    月    日</w:t>
      </w:r>
    </w:p>
    <w:p w:rsidR="003E2AF6" w:rsidRDefault="003E2AF6" w:rsidP="003E2AF6">
      <w:pPr>
        <w:widowControl/>
        <w:overflowPunct w:val="0"/>
        <w:autoSpaceDE w:val="0"/>
        <w:autoSpaceDN w:val="0"/>
        <w:adjustRightInd w:val="0"/>
        <w:spacing w:beforeLines="50" w:before="156" w:afterLines="100" w:after="312" w:line="500" w:lineRule="exact"/>
        <w:jc w:val="center"/>
        <w:textAlignment w:val="baseline"/>
        <w:rPr>
          <w:rFonts w:ascii="小标宋" w:eastAsia="小标宋" w:hAnsi="Times New Roman" w:cs="Times New Roman"/>
          <w:kern w:val="0"/>
          <w:sz w:val="44"/>
          <w:szCs w:val="44"/>
        </w:rPr>
      </w:pPr>
    </w:p>
    <w:p w:rsidR="003E2AF6" w:rsidRDefault="003E2AF6" w:rsidP="003E2AF6">
      <w:pPr>
        <w:widowControl/>
        <w:overflowPunct w:val="0"/>
        <w:autoSpaceDE w:val="0"/>
        <w:autoSpaceDN w:val="0"/>
        <w:adjustRightInd w:val="0"/>
        <w:spacing w:beforeLines="50" w:before="156" w:afterLines="100" w:after="312" w:line="500" w:lineRule="exact"/>
        <w:jc w:val="center"/>
        <w:textAlignment w:val="baseline"/>
        <w:rPr>
          <w:rFonts w:ascii="小标宋" w:eastAsia="小标宋" w:hAnsi="Times New Roman" w:cs="Times New Roman"/>
          <w:kern w:val="0"/>
          <w:sz w:val="44"/>
          <w:szCs w:val="44"/>
        </w:rPr>
      </w:pPr>
    </w:p>
    <w:p w:rsidR="003E2AF6" w:rsidRDefault="003E2AF6" w:rsidP="003E2AF6">
      <w:pPr>
        <w:widowControl/>
        <w:overflowPunct w:val="0"/>
        <w:autoSpaceDE w:val="0"/>
        <w:autoSpaceDN w:val="0"/>
        <w:adjustRightInd w:val="0"/>
        <w:spacing w:line="660" w:lineRule="exact"/>
        <w:jc w:val="center"/>
        <w:textAlignment w:val="baseline"/>
        <w:rPr>
          <w:rFonts w:ascii="小标宋" w:eastAsia="小标宋" w:hAnsi="Times New Roman" w:cs="Times New Roman"/>
          <w:kern w:val="0"/>
          <w:sz w:val="32"/>
          <w:szCs w:val="32"/>
        </w:rPr>
      </w:pPr>
      <w:r>
        <w:rPr>
          <w:rFonts w:ascii="小标宋" w:eastAsia="小标宋" w:hAnsi="Times New Roman" w:cs="Times New Roman" w:hint="eastAsia"/>
          <w:kern w:val="0"/>
          <w:sz w:val="32"/>
          <w:szCs w:val="32"/>
        </w:rPr>
        <w:t>江苏省科学技术协会</w:t>
      </w:r>
    </w:p>
    <w:p w:rsidR="003E2AF6" w:rsidRDefault="003E2AF6" w:rsidP="003E2AF6">
      <w:pPr>
        <w:widowControl/>
        <w:overflowPunct w:val="0"/>
        <w:autoSpaceDE w:val="0"/>
        <w:autoSpaceDN w:val="0"/>
        <w:adjustRightInd w:val="0"/>
        <w:spacing w:line="660" w:lineRule="exact"/>
        <w:jc w:val="center"/>
        <w:textAlignment w:val="baseline"/>
        <w:rPr>
          <w:rFonts w:ascii="小标宋" w:eastAsia="小标宋" w:hAnsi="Times New Roman" w:cs="Times New Roman"/>
          <w:kern w:val="0"/>
          <w:sz w:val="44"/>
          <w:szCs w:val="44"/>
        </w:rPr>
      </w:pPr>
      <w:r>
        <w:rPr>
          <w:rFonts w:ascii="小标宋" w:eastAsia="小标宋" w:hAnsi="Times New Roman" w:cs="Times New Roman" w:hint="eastAsia"/>
          <w:kern w:val="0"/>
          <w:sz w:val="32"/>
          <w:szCs w:val="32"/>
        </w:rPr>
        <w:t>2016年10月</w:t>
      </w:r>
    </w:p>
    <w:p w:rsidR="003E2AF6" w:rsidRDefault="003E2AF6" w:rsidP="003E2AF6">
      <w:pPr>
        <w:widowControl/>
        <w:overflowPunct w:val="0"/>
        <w:autoSpaceDE w:val="0"/>
        <w:autoSpaceDN w:val="0"/>
        <w:adjustRightInd w:val="0"/>
        <w:spacing w:beforeLines="50" w:before="156" w:afterLines="100" w:after="312" w:line="500" w:lineRule="exact"/>
        <w:ind w:firstLineChars="800" w:firstLine="3520"/>
        <w:textAlignment w:val="baseline"/>
        <w:rPr>
          <w:rFonts w:ascii="小标宋" w:eastAsia="小标宋" w:hAnsi="Times New Roman" w:cs="Times New Roman"/>
          <w:kern w:val="0"/>
          <w:sz w:val="44"/>
          <w:szCs w:val="44"/>
        </w:rPr>
      </w:pPr>
      <w:r>
        <w:rPr>
          <w:rFonts w:ascii="小标宋" w:eastAsia="小标宋" w:hAnsi="Times New Roman" w:cs="Times New Roman"/>
          <w:kern w:val="0"/>
          <w:sz w:val="44"/>
          <w:szCs w:val="44"/>
        </w:rPr>
        <w:br w:type="page"/>
      </w:r>
      <w:r>
        <w:rPr>
          <w:rFonts w:ascii="小标宋" w:eastAsia="小标宋" w:hAnsi="Times New Roman" w:cs="Times New Roman" w:hint="eastAsia"/>
          <w:kern w:val="0"/>
          <w:sz w:val="44"/>
          <w:szCs w:val="44"/>
        </w:rPr>
        <w:lastRenderedPageBreak/>
        <w:t>填报说明</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一、本申报</w:t>
      </w:r>
      <w:proofErr w:type="gramStart"/>
      <w:r>
        <w:rPr>
          <w:rFonts w:ascii="仿宋_GB2312" w:eastAsia="仿宋_GB2312" w:hAnsi="Times New Roman" w:cs="Times New Roman" w:hint="eastAsia"/>
          <w:kern w:val="0"/>
          <w:sz w:val="24"/>
          <w:szCs w:val="24"/>
        </w:rPr>
        <w:t>表由拟申报</w:t>
      </w:r>
      <w:proofErr w:type="gramEnd"/>
      <w:r>
        <w:rPr>
          <w:rFonts w:ascii="仿宋_GB2312" w:eastAsia="仿宋_GB2312" w:hAnsi="Times New Roman" w:cs="Times New Roman" w:hint="eastAsia"/>
          <w:kern w:val="0"/>
          <w:sz w:val="24"/>
          <w:szCs w:val="24"/>
        </w:rPr>
        <w:t>江苏省科普教育基地的单位填写，内容须与电子文档的内容完全一致。</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二、本申报</w:t>
      </w:r>
      <w:proofErr w:type="gramStart"/>
      <w:r>
        <w:rPr>
          <w:rFonts w:ascii="仿宋_GB2312" w:eastAsia="仿宋_GB2312" w:hAnsi="Times New Roman" w:cs="Times New Roman" w:hint="eastAsia"/>
          <w:kern w:val="0"/>
          <w:sz w:val="24"/>
          <w:szCs w:val="24"/>
        </w:rPr>
        <w:t>表统一</w:t>
      </w:r>
      <w:proofErr w:type="gramEnd"/>
      <w:r>
        <w:rPr>
          <w:rFonts w:ascii="仿宋_GB2312" w:eastAsia="仿宋_GB2312" w:hAnsi="Times New Roman" w:cs="Times New Roman" w:hint="eastAsia"/>
          <w:kern w:val="0"/>
          <w:sz w:val="24"/>
          <w:szCs w:val="24"/>
        </w:rPr>
        <w:t>用A4纸打印，一式3份。</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三、申报单位、推荐单位和行政主管单位一律加盖法人单位公章。</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四、提交申报表时应提供反映申报单位基本情况、开展科普工作的图片或视频等。</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五、填写申报表应注意以下内容：</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w:t>
      </w:r>
      <w:r>
        <w:rPr>
          <w:rFonts w:ascii="仿宋_GB2312" w:eastAsia="仿宋_GB2312" w:hAnsi="Times New Roman" w:cs="Times New Roman"/>
          <w:kern w:val="0"/>
          <w:sz w:val="24"/>
          <w:szCs w:val="24"/>
        </w:rPr>
        <w:t>．表中所有填报项，有则填报，无则填</w:t>
      </w:r>
      <w:r>
        <w:rPr>
          <w:rFonts w:ascii="仿宋_GB2312" w:eastAsia="仿宋_GB2312" w:hAnsi="Times New Roman" w:cs="Times New Roman" w:hint="eastAsia"/>
          <w:kern w:val="0"/>
          <w:sz w:val="24"/>
          <w:szCs w:val="24"/>
        </w:rPr>
        <w:t>“</w:t>
      </w:r>
      <w:r>
        <w:rPr>
          <w:rFonts w:ascii="仿宋_GB2312" w:eastAsia="仿宋_GB2312" w:hAnsi="Times New Roman" w:cs="Times New Roman"/>
          <w:kern w:val="0"/>
          <w:sz w:val="24"/>
          <w:szCs w:val="24"/>
        </w:rPr>
        <w:t>/</w:t>
      </w:r>
      <w:r>
        <w:rPr>
          <w:rFonts w:ascii="仿宋_GB2312" w:eastAsia="仿宋_GB2312" w:hAnsi="Times New Roman" w:cs="Times New Roman" w:hint="eastAsia"/>
          <w:kern w:val="0"/>
          <w:sz w:val="24"/>
          <w:szCs w:val="24"/>
        </w:rPr>
        <w:t>”</w:t>
      </w:r>
      <w:r>
        <w:rPr>
          <w:rFonts w:ascii="仿宋_GB2312" w:eastAsia="仿宋_GB2312" w:hAnsi="Times New Roman" w:cs="Times New Roman"/>
          <w:kern w:val="0"/>
          <w:sz w:val="24"/>
          <w:szCs w:val="24"/>
        </w:rPr>
        <w:t>；选择类项目请在选项后的</w:t>
      </w:r>
      <w:r>
        <w:rPr>
          <w:rFonts w:ascii="仿宋_GB2312" w:eastAsia="仿宋_GB2312" w:hAnsi="Times New Roman" w:cs="Times New Roman" w:hint="eastAsia"/>
          <w:kern w:val="0"/>
          <w:sz w:val="24"/>
          <w:szCs w:val="24"/>
        </w:rPr>
        <w:t>“□”</w:t>
      </w:r>
      <w:r>
        <w:rPr>
          <w:rFonts w:ascii="仿宋_GB2312" w:eastAsia="仿宋_GB2312" w:hAnsi="Times New Roman" w:cs="Times New Roman"/>
          <w:kern w:val="0"/>
          <w:sz w:val="24"/>
          <w:szCs w:val="24"/>
        </w:rPr>
        <w:t>内打</w:t>
      </w:r>
      <w:r>
        <w:rPr>
          <w:rFonts w:ascii="仿宋_GB2312" w:eastAsia="仿宋_GB2312" w:hAnsi="Times New Roman" w:cs="Times New Roman" w:hint="eastAsia"/>
          <w:kern w:val="0"/>
          <w:sz w:val="24"/>
          <w:szCs w:val="24"/>
        </w:rPr>
        <w:t>“</w:t>
      </w:r>
      <w:r>
        <w:rPr>
          <w:rFonts w:ascii="仿宋_GB2312" w:eastAsia="仿宋_GB2312" w:hAnsi="Times New Roman" w:cs="Times New Roman"/>
          <w:kern w:val="0"/>
          <w:sz w:val="24"/>
          <w:szCs w:val="24"/>
        </w:rPr>
        <w:t>√</w:t>
      </w:r>
      <w:r>
        <w:rPr>
          <w:rFonts w:ascii="仿宋_GB2312" w:eastAsia="仿宋_GB2312" w:hAnsi="Times New Roman" w:cs="Times New Roman" w:hint="eastAsia"/>
          <w:kern w:val="0"/>
          <w:sz w:val="24"/>
          <w:szCs w:val="24"/>
        </w:rPr>
        <w:t>”</w:t>
      </w:r>
      <w:r>
        <w:rPr>
          <w:rFonts w:ascii="仿宋_GB2312" w:eastAsia="仿宋_GB2312" w:hAnsi="Times New Roman" w:cs="Times New Roman"/>
          <w:kern w:val="0"/>
          <w:sz w:val="24"/>
          <w:szCs w:val="24"/>
        </w:rPr>
        <w:t>。</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2.</w:t>
      </w:r>
      <w:r>
        <w:rPr>
          <w:rFonts w:ascii="仿宋_GB2312" w:eastAsia="仿宋_GB2312" w:hAnsi="Times New Roman" w:cs="Times New Roman"/>
          <w:kern w:val="0"/>
          <w:sz w:val="24"/>
          <w:szCs w:val="24"/>
        </w:rPr>
        <w:t xml:space="preserve"> </w:t>
      </w:r>
      <w:r>
        <w:rPr>
          <w:rFonts w:ascii="仿宋_GB2312" w:eastAsia="仿宋_GB2312" w:hAnsi="Times New Roman" w:cs="Times New Roman" w:hint="eastAsia"/>
          <w:kern w:val="0"/>
          <w:sz w:val="24"/>
          <w:szCs w:val="24"/>
        </w:rPr>
        <w:t>“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3.“单位简介”：面向社会公众对象，以通俗易懂的文字简要介绍本单位。</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4.“科普工作简介”：请简要介绍申报单位开展科普工作的情况，包括面向公众开展科普活动的主要形式、内容、规模、效果及开放制度等基本情况。</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5.“科普工作保障条件”：请申报单位按照《江苏省科普教育基地认定与管理试行办法》内容，说明申报单位为开展科普活动所提供的场所、设施、人员、经费、制度等保障条件和措施。</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6.“已获命名情况”：请说明申报单位已获得省级及市级以上的称号、命名单位和命名时间，并附相关证明材料（证书复印件、图片等）。</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7.“科普发展规划”：请从落实《全民科学素质行动计划纲要》和《科普基础设施发展规划》的角度，简要说明申报单位未来三年的科普工作发展规划及相应的保障条件或措施。</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8.“其他相关材料”：请详细列出所提交相关材料的目录清单，并以附件形式上传科普工作制度、单位标识、单位宣传片、场地展示图、特色活动照片、视频、数字化虚拟参观等材料，便于公众更好了解基地。</w:t>
      </w:r>
    </w:p>
    <w:p w:rsidR="003E2AF6" w:rsidRDefault="003E2AF6" w:rsidP="003E2AF6">
      <w:pPr>
        <w:widowControl/>
        <w:overflowPunct w:val="0"/>
        <w:autoSpaceDE w:val="0"/>
        <w:autoSpaceDN w:val="0"/>
        <w:adjustRightInd w:val="0"/>
        <w:spacing w:line="440" w:lineRule="exact"/>
        <w:ind w:firstLineChars="200" w:firstLine="480"/>
        <w:jc w:val="left"/>
        <w:textAlignment w:val="baseline"/>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br w:type="page"/>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855"/>
        <w:gridCol w:w="146"/>
        <w:gridCol w:w="1238"/>
        <w:gridCol w:w="709"/>
        <w:gridCol w:w="1179"/>
        <w:gridCol w:w="1373"/>
        <w:gridCol w:w="40"/>
        <w:gridCol w:w="1085"/>
      </w:tblGrid>
      <w:tr w:rsidR="003E2AF6" w:rsidTr="00B75108">
        <w:trPr>
          <w:trHeight w:hRule="exact" w:val="576"/>
          <w:jc w:val="center"/>
        </w:trPr>
        <w:tc>
          <w:tcPr>
            <w:tcW w:w="9000" w:type="dxa"/>
            <w:gridSpan w:val="9"/>
            <w:vAlign w:val="center"/>
          </w:tcPr>
          <w:p w:rsidR="003E2AF6" w:rsidRDefault="003E2AF6" w:rsidP="00B75108">
            <w:pPr>
              <w:widowControl/>
              <w:overflowPunct w:val="0"/>
              <w:autoSpaceDE w:val="0"/>
              <w:autoSpaceDN w:val="0"/>
              <w:adjustRightInd w:val="0"/>
              <w:spacing w:line="400" w:lineRule="exact"/>
              <w:jc w:val="left"/>
              <w:textAlignment w:val="baseline"/>
              <w:rPr>
                <w:rFonts w:ascii="黑体" w:eastAsia="黑体" w:hAnsi="黑体" w:cs="Times New Roman"/>
                <w:kern w:val="0"/>
                <w:sz w:val="28"/>
                <w:szCs w:val="28"/>
              </w:rPr>
            </w:pPr>
            <w:r>
              <w:rPr>
                <w:rFonts w:ascii="仿宋_GB2312" w:eastAsia="仿宋_GB2312" w:hAnsi="Times New Roman" w:cs="Times New Roman"/>
                <w:kern w:val="0"/>
                <w:sz w:val="24"/>
                <w:szCs w:val="20"/>
              </w:rPr>
              <w:lastRenderedPageBreak/>
              <w:br w:type="page"/>
            </w:r>
            <w:r>
              <w:rPr>
                <w:rFonts w:ascii="Times New Roman" w:eastAsia="宋体" w:hAnsi="Times New Roman" w:cs="Times New Roman"/>
                <w:kern w:val="0"/>
                <w:sz w:val="44"/>
                <w:szCs w:val="44"/>
              </w:rPr>
              <w:br w:type="page"/>
            </w:r>
            <w:r>
              <w:rPr>
                <w:rFonts w:ascii="黑体" w:eastAsia="黑体" w:hAnsi="黑体" w:cs="Times New Roman" w:hint="eastAsia"/>
                <w:kern w:val="0"/>
                <w:sz w:val="28"/>
                <w:szCs w:val="28"/>
              </w:rPr>
              <w:t>单位基本信息</w:t>
            </w:r>
          </w:p>
        </w:tc>
      </w:tr>
      <w:tr w:rsidR="003E2AF6" w:rsidTr="00B75108">
        <w:trPr>
          <w:trHeight w:hRule="exact" w:val="427"/>
          <w:jc w:val="center"/>
        </w:trPr>
        <w:tc>
          <w:tcPr>
            <w:tcW w:w="1375" w:type="dxa"/>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单位名称</w:t>
            </w:r>
          </w:p>
        </w:tc>
        <w:tc>
          <w:tcPr>
            <w:tcW w:w="7625" w:type="dxa"/>
            <w:gridSpan w:val="8"/>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r>
      <w:tr w:rsidR="003E2AF6" w:rsidTr="00B75108">
        <w:trPr>
          <w:trHeight w:hRule="exact" w:val="855"/>
          <w:jc w:val="center"/>
        </w:trPr>
        <w:tc>
          <w:tcPr>
            <w:tcW w:w="1375" w:type="dxa"/>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申报单位性质</w:t>
            </w:r>
          </w:p>
        </w:tc>
        <w:tc>
          <w:tcPr>
            <w:tcW w:w="7625" w:type="dxa"/>
            <w:gridSpan w:val="8"/>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□国有 □民营 □外资或合资 □企业 □事业 □社会组织</w:t>
            </w:r>
          </w:p>
        </w:tc>
      </w:tr>
      <w:tr w:rsidR="003E2AF6" w:rsidTr="00B75108">
        <w:trPr>
          <w:trHeight w:hRule="exact" w:val="982"/>
          <w:jc w:val="center"/>
        </w:trPr>
        <w:tc>
          <w:tcPr>
            <w:tcW w:w="1375" w:type="dxa"/>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申报单位</w:t>
            </w:r>
          </w:p>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业务范围</w:t>
            </w:r>
          </w:p>
        </w:tc>
        <w:tc>
          <w:tcPr>
            <w:tcW w:w="7625" w:type="dxa"/>
            <w:gridSpan w:val="8"/>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 xml:space="preserve">□教育  □科研  □科普宣传  □医疗卫生  □文化宣传  □工业生产  □农业生产  □自然保护  □旅游  □其他                   </w:t>
            </w:r>
          </w:p>
        </w:tc>
      </w:tr>
      <w:tr w:rsidR="003E2AF6" w:rsidTr="00B75108">
        <w:trPr>
          <w:trHeight w:hRule="exact" w:val="421"/>
          <w:jc w:val="center"/>
        </w:trPr>
        <w:tc>
          <w:tcPr>
            <w:tcW w:w="1375" w:type="dxa"/>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w:t>
            </w:r>
          </w:p>
        </w:tc>
        <w:tc>
          <w:tcPr>
            <w:tcW w:w="1855" w:type="dxa"/>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384"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办公电话</w:t>
            </w:r>
          </w:p>
        </w:tc>
        <w:tc>
          <w:tcPr>
            <w:tcW w:w="1888" w:type="dxa"/>
            <w:gridSpan w:val="2"/>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413" w:type="dxa"/>
            <w:gridSpan w:val="2"/>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传真号码</w:t>
            </w:r>
          </w:p>
        </w:tc>
        <w:tc>
          <w:tcPr>
            <w:tcW w:w="1085" w:type="dxa"/>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8"/>
                <w:szCs w:val="28"/>
              </w:rPr>
            </w:pPr>
          </w:p>
        </w:tc>
      </w:tr>
      <w:tr w:rsidR="003E2AF6" w:rsidTr="00B75108">
        <w:trPr>
          <w:trHeight w:hRule="exact" w:val="438"/>
          <w:jc w:val="center"/>
        </w:trPr>
        <w:tc>
          <w:tcPr>
            <w:tcW w:w="1375" w:type="dxa"/>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联系人</w:t>
            </w:r>
          </w:p>
        </w:tc>
        <w:tc>
          <w:tcPr>
            <w:tcW w:w="1855" w:type="dxa"/>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384"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办公电话</w:t>
            </w:r>
          </w:p>
        </w:tc>
        <w:tc>
          <w:tcPr>
            <w:tcW w:w="1888" w:type="dxa"/>
            <w:gridSpan w:val="2"/>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413" w:type="dxa"/>
            <w:gridSpan w:val="2"/>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传真号码</w:t>
            </w:r>
          </w:p>
        </w:tc>
        <w:tc>
          <w:tcPr>
            <w:tcW w:w="1085" w:type="dxa"/>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8"/>
                <w:szCs w:val="28"/>
              </w:rPr>
            </w:pPr>
          </w:p>
        </w:tc>
      </w:tr>
      <w:tr w:rsidR="003E2AF6" w:rsidTr="00B75108">
        <w:trPr>
          <w:trHeight w:hRule="exact" w:val="417"/>
          <w:jc w:val="center"/>
        </w:trPr>
        <w:tc>
          <w:tcPr>
            <w:tcW w:w="1375" w:type="dxa"/>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移动电话</w:t>
            </w:r>
          </w:p>
        </w:tc>
        <w:tc>
          <w:tcPr>
            <w:tcW w:w="1855" w:type="dxa"/>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384"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电子邮件</w:t>
            </w:r>
          </w:p>
        </w:tc>
        <w:tc>
          <w:tcPr>
            <w:tcW w:w="4386" w:type="dxa"/>
            <w:gridSpan w:val="5"/>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r>
      <w:tr w:rsidR="003E2AF6" w:rsidTr="00B75108">
        <w:trPr>
          <w:trHeight w:hRule="exact" w:val="550"/>
          <w:jc w:val="center"/>
        </w:trPr>
        <w:tc>
          <w:tcPr>
            <w:tcW w:w="1375" w:type="dxa"/>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通信地址</w:t>
            </w:r>
          </w:p>
        </w:tc>
        <w:tc>
          <w:tcPr>
            <w:tcW w:w="5127" w:type="dxa"/>
            <w:gridSpan w:val="5"/>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413" w:type="dxa"/>
            <w:gridSpan w:val="2"/>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邮政编码</w:t>
            </w:r>
          </w:p>
        </w:tc>
        <w:tc>
          <w:tcPr>
            <w:tcW w:w="1085" w:type="dxa"/>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8"/>
                <w:szCs w:val="28"/>
              </w:rPr>
            </w:pPr>
          </w:p>
        </w:tc>
      </w:tr>
      <w:tr w:rsidR="003E2AF6" w:rsidTr="00B75108">
        <w:trPr>
          <w:trHeight w:hRule="exact" w:val="421"/>
          <w:jc w:val="center"/>
        </w:trPr>
        <w:tc>
          <w:tcPr>
            <w:tcW w:w="1375" w:type="dxa"/>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主管单位</w:t>
            </w:r>
          </w:p>
        </w:tc>
        <w:tc>
          <w:tcPr>
            <w:tcW w:w="7625" w:type="dxa"/>
            <w:gridSpan w:val="8"/>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黑体" w:cs="Times New Roman"/>
                <w:kern w:val="0"/>
                <w:sz w:val="28"/>
                <w:szCs w:val="28"/>
              </w:rPr>
            </w:pPr>
          </w:p>
        </w:tc>
      </w:tr>
      <w:tr w:rsidR="003E2AF6" w:rsidTr="00B75108">
        <w:trPr>
          <w:trHeight w:hRule="exact" w:val="427"/>
          <w:jc w:val="center"/>
        </w:trPr>
        <w:tc>
          <w:tcPr>
            <w:tcW w:w="1375" w:type="dxa"/>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推荐单位</w:t>
            </w:r>
          </w:p>
        </w:tc>
        <w:tc>
          <w:tcPr>
            <w:tcW w:w="7625" w:type="dxa"/>
            <w:gridSpan w:val="8"/>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黑体" w:cs="Times New Roman"/>
                <w:kern w:val="0"/>
                <w:sz w:val="28"/>
                <w:szCs w:val="28"/>
              </w:rPr>
            </w:pPr>
          </w:p>
        </w:tc>
      </w:tr>
      <w:tr w:rsidR="003E2AF6" w:rsidTr="00B75108">
        <w:trPr>
          <w:trHeight w:hRule="exact" w:val="563"/>
          <w:jc w:val="center"/>
        </w:trPr>
        <w:tc>
          <w:tcPr>
            <w:tcW w:w="9000" w:type="dxa"/>
            <w:gridSpan w:val="9"/>
            <w:vAlign w:val="center"/>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基本科普信息</w:t>
            </w:r>
          </w:p>
        </w:tc>
      </w:tr>
      <w:tr w:rsidR="003E2AF6" w:rsidTr="00B75108">
        <w:trPr>
          <w:trHeight w:hRule="exact" w:val="526"/>
          <w:jc w:val="center"/>
        </w:trPr>
        <w:tc>
          <w:tcPr>
            <w:tcW w:w="1375" w:type="dxa"/>
            <w:vMerge w:val="restart"/>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科普队伍</w:t>
            </w:r>
          </w:p>
        </w:tc>
        <w:tc>
          <w:tcPr>
            <w:tcW w:w="2001"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科普部门名称</w:t>
            </w:r>
          </w:p>
        </w:tc>
        <w:tc>
          <w:tcPr>
            <w:tcW w:w="1947"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2552"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专职科普人数</w:t>
            </w:r>
          </w:p>
        </w:tc>
        <w:tc>
          <w:tcPr>
            <w:tcW w:w="1125"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人</w:t>
            </w:r>
          </w:p>
        </w:tc>
      </w:tr>
      <w:tr w:rsidR="003E2AF6" w:rsidTr="00B75108">
        <w:trPr>
          <w:trHeight w:hRule="exact" w:val="576"/>
          <w:jc w:val="center"/>
        </w:trPr>
        <w:tc>
          <w:tcPr>
            <w:tcW w:w="1375" w:type="dxa"/>
            <w:vMerge/>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2001"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兼职科普人数</w:t>
            </w:r>
          </w:p>
        </w:tc>
        <w:tc>
          <w:tcPr>
            <w:tcW w:w="1947"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 xml:space="preserve"> </w:t>
            </w:r>
            <w:r>
              <w:rPr>
                <w:rFonts w:ascii="仿宋" w:eastAsia="仿宋" w:hAnsi="仿宋" w:cs="Times New Roman" w:hint="eastAsia"/>
                <w:kern w:val="0"/>
                <w:sz w:val="28"/>
                <w:szCs w:val="28"/>
              </w:rPr>
              <w:t>_____</w:t>
            </w:r>
            <w:r>
              <w:rPr>
                <w:rFonts w:ascii="仿宋_GB2312" w:eastAsia="仿宋_GB2312" w:hAnsi="仿宋" w:cs="Times New Roman" w:hint="eastAsia"/>
                <w:kern w:val="0"/>
                <w:sz w:val="28"/>
                <w:szCs w:val="28"/>
              </w:rPr>
              <w:t>人</w:t>
            </w:r>
          </w:p>
        </w:tc>
        <w:tc>
          <w:tcPr>
            <w:tcW w:w="2552"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科普志愿者人数</w:t>
            </w:r>
          </w:p>
        </w:tc>
        <w:tc>
          <w:tcPr>
            <w:tcW w:w="1125"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人</w:t>
            </w:r>
          </w:p>
        </w:tc>
      </w:tr>
      <w:tr w:rsidR="003E2AF6" w:rsidTr="00B75108">
        <w:trPr>
          <w:trHeight w:hRule="exact" w:val="467"/>
          <w:jc w:val="center"/>
        </w:trPr>
        <w:tc>
          <w:tcPr>
            <w:tcW w:w="1375" w:type="dxa"/>
            <w:vMerge/>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2001"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科技记者人数</w:t>
            </w:r>
          </w:p>
        </w:tc>
        <w:tc>
          <w:tcPr>
            <w:tcW w:w="1947"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_____</w:t>
            </w:r>
            <w:r>
              <w:rPr>
                <w:rFonts w:ascii="仿宋_GB2312" w:eastAsia="仿宋_GB2312" w:hAnsi="仿宋" w:cs="Times New Roman" w:hint="eastAsia"/>
                <w:kern w:val="0"/>
                <w:sz w:val="28"/>
                <w:szCs w:val="28"/>
              </w:rPr>
              <w:t>人</w:t>
            </w:r>
          </w:p>
        </w:tc>
        <w:tc>
          <w:tcPr>
            <w:tcW w:w="2552"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编辑人员人数</w:t>
            </w:r>
          </w:p>
        </w:tc>
        <w:tc>
          <w:tcPr>
            <w:tcW w:w="1125" w:type="dxa"/>
            <w:gridSpan w:val="2"/>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人</w:t>
            </w:r>
          </w:p>
        </w:tc>
      </w:tr>
      <w:tr w:rsidR="003E2AF6" w:rsidTr="00B75108">
        <w:trPr>
          <w:trHeight w:hRule="exact" w:val="439"/>
          <w:jc w:val="center"/>
        </w:trPr>
        <w:tc>
          <w:tcPr>
            <w:tcW w:w="1375" w:type="dxa"/>
            <w:vMerge w:val="restart"/>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科普经费</w:t>
            </w:r>
          </w:p>
        </w:tc>
        <w:tc>
          <w:tcPr>
            <w:tcW w:w="7625" w:type="dxa"/>
            <w:gridSpan w:val="8"/>
            <w:vAlign w:val="center"/>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年度科普经费总额</w:t>
            </w:r>
            <w:r>
              <w:rPr>
                <w:rFonts w:ascii="仿宋" w:eastAsia="仿宋" w:hAnsi="仿宋" w:cs="Times New Roman" w:hint="eastAsia"/>
                <w:kern w:val="0"/>
                <w:sz w:val="28"/>
                <w:szCs w:val="28"/>
              </w:rPr>
              <w:t>_____</w:t>
            </w:r>
            <w:r>
              <w:rPr>
                <w:rFonts w:ascii="仿宋_GB2312" w:eastAsia="仿宋_GB2312" w:hAnsi="仿宋" w:cs="Times New Roman" w:hint="eastAsia"/>
                <w:kern w:val="0"/>
                <w:sz w:val="28"/>
                <w:szCs w:val="28"/>
              </w:rPr>
              <w:t>万元，</w:t>
            </w:r>
            <w:proofErr w:type="gramStart"/>
            <w:r>
              <w:rPr>
                <w:rFonts w:ascii="仿宋_GB2312" w:eastAsia="仿宋_GB2312" w:hAnsi="仿宋" w:cs="Times New Roman" w:hint="eastAsia"/>
                <w:kern w:val="0"/>
                <w:sz w:val="28"/>
                <w:szCs w:val="28"/>
              </w:rPr>
              <w:t>占单位</w:t>
            </w:r>
            <w:proofErr w:type="gramEnd"/>
            <w:r>
              <w:rPr>
                <w:rFonts w:ascii="仿宋_GB2312" w:eastAsia="仿宋_GB2312" w:hAnsi="仿宋" w:cs="Times New Roman" w:hint="eastAsia"/>
                <w:kern w:val="0"/>
                <w:sz w:val="28"/>
                <w:szCs w:val="28"/>
              </w:rPr>
              <w:t>年度经费比例</w:t>
            </w:r>
            <w:r>
              <w:rPr>
                <w:rFonts w:ascii="仿宋" w:eastAsia="仿宋" w:hAnsi="仿宋" w:cs="Times New Roman" w:hint="eastAsia"/>
                <w:kern w:val="0"/>
                <w:sz w:val="28"/>
                <w:szCs w:val="28"/>
              </w:rPr>
              <w:t>_____。</w:t>
            </w: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w:t>
            </w:r>
            <w:r>
              <w:rPr>
                <w:rFonts w:ascii="仿宋_GB2312" w:eastAsia="仿宋_GB2312" w:hAnsi="仿宋" w:cs="Times New Roman" w:hint="eastAsia"/>
                <w:kern w:val="0"/>
                <w:sz w:val="28"/>
                <w:szCs w:val="28"/>
              </w:rPr>
              <w:t>万元</w:t>
            </w: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roofErr w:type="gramStart"/>
            <w:r>
              <w:rPr>
                <w:rFonts w:ascii="仿宋_GB2312" w:eastAsia="仿宋_GB2312" w:hAnsi="仿宋" w:cs="Times New Roman" w:hint="eastAsia"/>
                <w:kern w:val="0"/>
                <w:sz w:val="28"/>
                <w:szCs w:val="28"/>
              </w:rPr>
              <w:t>占单位</w:t>
            </w:r>
            <w:proofErr w:type="gramEnd"/>
            <w:r>
              <w:rPr>
                <w:rFonts w:ascii="仿宋_GB2312" w:eastAsia="仿宋_GB2312" w:hAnsi="仿宋" w:cs="Times New Roman" w:hint="eastAsia"/>
                <w:kern w:val="0"/>
                <w:sz w:val="28"/>
                <w:szCs w:val="28"/>
              </w:rPr>
              <w:t>年度经费比例</w:t>
            </w:r>
            <w:r>
              <w:rPr>
                <w:rFonts w:ascii="仿宋" w:eastAsia="仿宋" w:hAnsi="仿宋" w:cs="Times New Roman" w:hint="eastAsia"/>
                <w:kern w:val="0"/>
                <w:sz w:val="24"/>
                <w:szCs w:val="20"/>
              </w:rPr>
              <w:t>_____</w:t>
            </w: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w:t>
            </w:r>
          </w:p>
        </w:tc>
      </w:tr>
      <w:tr w:rsidR="003E2AF6" w:rsidTr="00B75108">
        <w:trPr>
          <w:trHeight w:val="1250"/>
          <w:jc w:val="center"/>
        </w:trPr>
        <w:tc>
          <w:tcPr>
            <w:tcW w:w="1375" w:type="dxa"/>
            <w:vMerge/>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7625" w:type="dxa"/>
            <w:gridSpan w:val="8"/>
          </w:tcPr>
          <w:p w:rsidR="003E2AF6" w:rsidRDefault="003E2AF6" w:rsidP="00B75108">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年度科普经费来源：</w:t>
            </w: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4"/>
                <w:szCs w:val="20"/>
              </w:rPr>
            </w:pPr>
            <w:r>
              <w:rPr>
                <w:rFonts w:ascii="仿宋_GB2312" w:eastAsia="仿宋_GB2312" w:hAnsi="仿宋" w:cs="Times New Roman" w:hint="eastAsia"/>
                <w:kern w:val="0"/>
                <w:sz w:val="24"/>
                <w:szCs w:val="20"/>
              </w:rPr>
              <w:t>主管单位年度拨款经费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   其他单位年度拨款经费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w:t>
            </w: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4"/>
                <w:szCs w:val="20"/>
              </w:rPr>
              <w:t>其他投入经费：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万元（请说明来源）</w:t>
            </w:r>
          </w:p>
        </w:tc>
      </w:tr>
      <w:tr w:rsidR="003E2AF6" w:rsidTr="00B75108">
        <w:trPr>
          <w:trHeight w:hRule="exact" w:val="441"/>
          <w:jc w:val="center"/>
        </w:trPr>
        <w:tc>
          <w:tcPr>
            <w:tcW w:w="1375" w:type="dxa"/>
            <w:vMerge w:val="restart"/>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电台、电视台（年）科普节目及专题</w:t>
            </w:r>
          </w:p>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影视播出情况</w:t>
            </w:r>
          </w:p>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专题影视片（节目）播出情况</w:t>
            </w:r>
          </w:p>
        </w:tc>
        <w:tc>
          <w:tcPr>
            <w:tcW w:w="3948" w:type="dxa"/>
            <w:gridSpan w:val="4"/>
            <w:vAlign w:val="center"/>
          </w:tcPr>
          <w:p w:rsidR="003E2AF6" w:rsidRDefault="003E2AF6" w:rsidP="00B75108">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宋体" w:cs="Times New Roman" w:hint="eastAsia"/>
                <w:kern w:val="0"/>
                <w:sz w:val="28"/>
                <w:szCs w:val="28"/>
              </w:rPr>
              <w:t>固定科技、科普栏目</w:t>
            </w:r>
            <w:r>
              <w:rPr>
                <w:rFonts w:ascii="仿宋_GB2312" w:eastAsia="仿宋_GB2312" w:hAnsi="仿宋" w:cs="Times New Roman" w:hint="eastAsia"/>
                <w:kern w:val="0"/>
                <w:sz w:val="28"/>
                <w:szCs w:val="28"/>
              </w:rPr>
              <w:t>：</w:t>
            </w:r>
            <w:r>
              <w:rPr>
                <w:rFonts w:ascii="仿宋" w:eastAsia="仿宋" w:hAnsi="仿宋" w:cs="Times New Roman" w:hint="eastAsia"/>
                <w:kern w:val="0"/>
                <w:sz w:val="28"/>
                <w:szCs w:val="28"/>
              </w:rPr>
              <w:t>____</w:t>
            </w:r>
            <w:proofErr w:type="gramStart"/>
            <w:r>
              <w:rPr>
                <w:rFonts w:ascii="仿宋_GB2312" w:eastAsia="仿宋_GB2312" w:hAnsi="宋体" w:cs="Times New Roman" w:hint="eastAsia"/>
                <w:kern w:val="0"/>
                <w:sz w:val="28"/>
                <w:szCs w:val="28"/>
              </w:rPr>
              <w:t>个</w:t>
            </w:r>
            <w:proofErr w:type="gramEnd"/>
          </w:p>
        </w:tc>
        <w:tc>
          <w:tcPr>
            <w:tcW w:w="3677" w:type="dxa"/>
            <w:gridSpan w:val="4"/>
            <w:vAlign w:val="center"/>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宋体" w:cs="Times New Roman" w:hint="eastAsia"/>
                <w:kern w:val="0"/>
                <w:sz w:val="28"/>
                <w:szCs w:val="28"/>
              </w:rPr>
              <w:t>周播出总次数：</w:t>
            </w:r>
            <w:r>
              <w:rPr>
                <w:rFonts w:ascii="仿宋" w:eastAsia="仿宋" w:hAnsi="仿宋" w:cs="Times New Roman" w:hint="eastAsia"/>
                <w:kern w:val="0"/>
                <w:sz w:val="28"/>
                <w:szCs w:val="28"/>
              </w:rPr>
              <w:t>____</w:t>
            </w:r>
            <w:r>
              <w:rPr>
                <w:rFonts w:ascii="仿宋_GB2312" w:eastAsia="仿宋_GB2312" w:hAnsi="宋体" w:cs="Times New Roman" w:hint="eastAsia"/>
                <w:kern w:val="0"/>
                <w:sz w:val="28"/>
                <w:szCs w:val="28"/>
              </w:rPr>
              <w:t>次</w:t>
            </w:r>
          </w:p>
        </w:tc>
      </w:tr>
      <w:tr w:rsidR="003E2AF6" w:rsidTr="00B75108">
        <w:trPr>
          <w:trHeight w:hRule="exact" w:val="576"/>
          <w:jc w:val="center"/>
        </w:trPr>
        <w:tc>
          <w:tcPr>
            <w:tcW w:w="1375" w:type="dxa"/>
            <w:vMerge/>
            <w:vAlign w:val="center"/>
          </w:tcPr>
          <w:p w:rsidR="003E2AF6" w:rsidRDefault="003E2AF6" w:rsidP="00B75108">
            <w:pPr>
              <w:widowControl/>
              <w:overflowPunct w:val="0"/>
              <w:autoSpaceDE w:val="0"/>
              <w:autoSpaceDN w:val="0"/>
              <w:adjustRightInd w:val="0"/>
              <w:spacing w:line="400" w:lineRule="exact"/>
              <w:jc w:val="center"/>
              <w:textAlignment w:val="baseline"/>
              <w:rPr>
                <w:rFonts w:ascii="宋体" w:eastAsia="宋体" w:hAnsi="宋体" w:cs="Times New Roman"/>
                <w:kern w:val="0"/>
                <w:sz w:val="28"/>
                <w:szCs w:val="28"/>
              </w:rPr>
            </w:pPr>
          </w:p>
        </w:tc>
        <w:tc>
          <w:tcPr>
            <w:tcW w:w="3948" w:type="dxa"/>
            <w:gridSpan w:val="4"/>
            <w:vAlign w:val="center"/>
          </w:tcPr>
          <w:p w:rsidR="003E2AF6" w:rsidRDefault="003E2AF6" w:rsidP="00B75108">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宋体" w:cs="Times New Roman" w:hint="eastAsia"/>
                <w:kern w:val="0"/>
                <w:sz w:val="28"/>
                <w:szCs w:val="28"/>
              </w:rPr>
              <w:t>总时长：</w:t>
            </w:r>
            <w:r>
              <w:rPr>
                <w:rFonts w:ascii="仿宋" w:eastAsia="仿宋" w:hAnsi="仿宋" w:cs="Times New Roman" w:hint="eastAsia"/>
                <w:kern w:val="0"/>
                <w:sz w:val="28"/>
                <w:szCs w:val="28"/>
              </w:rPr>
              <w:t>____</w:t>
            </w:r>
            <w:r>
              <w:rPr>
                <w:rFonts w:ascii="仿宋_GB2312" w:eastAsia="仿宋_GB2312" w:hAnsi="宋体" w:cs="Times New Roman" w:hint="eastAsia"/>
                <w:kern w:val="0"/>
                <w:sz w:val="28"/>
                <w:szCs w:val="28"/>
              </w:rPr>
              <w:t>分钟</w:t>
            </w:r>
          </w:p>
        </w:tc>
        <w:tc>
          <w:tcPr>
            <w:tcW w:w="3677" w:type="dxa"/>
            <w:gridSpan w:val="4"/>
            <w:vAlign w:val="center"/>
          </w:tcPr>
          <w:p w:rsidR="003E2AF6" w:rsidRDefault="003E2AF6" w:rsidP="00B75108">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宋体" w:cs="Times New Roman" w:hint="eastAsia"/>
                <w:kern w:val="0"/>
                <w:sz w:val="28"/>
                <w:szCs w:val="28"/>
              </w:rPr>
              <w:t>收视率：</w:t>
            </w:r>
            <w:r>
              <w:rPr>
                <w:rFonts w:ascii="仿宋" w:eastAsia="仿宋" w:hAnsi="仿宋" w:cs="Times New Roman" w:hint="eastAsia"/>
                <w:kern w:val="0"/>
                <w:sz w:val="28"/>
                <w:szCs w:val="28"/>
              </w:rPr>
              <w:t>____</w:t>
            </w:r>
          </w:p>
        </w:tc>
      </w:tr>
      <w:tr w:rsidR="003E2AF6" w:rsidTr="00B75108">
        <w:trPr>
          <w:trHeight w:hRule="exact" w:val="414"/>
          <w:jc w:val="center"/>
        </w:trPr>
        <w:tc>
          <w:tcPr>
            <w:tcW w:w="1375" w:type="dxa"/>
            <w:vMerge/>
            <w:vAlign w:val="center"/>
          </w:tcPr>
          <w:p w:rsidR="003E2AF6" w:rsidRDefault="003E2AF6" w:rsidP="00B75108">
            <w:pPr>
              <w:widowControl/>
              <w:overflowPunct w:val="0"/>
              <w:autoSpaceDE w:val="0"/>
              <w:autoSpaceDN w:val="0"/>
              <w:adjustRightInd w:val="0"/>
              <w:spacing w:line="400" w:lineRule="exact"/>
              <w:jc w:val="center"/>
              <w:textAlignment w:val="baseline"/>
              <w:rPr>
                <w:rFonts w:ascii="宋体" w:eastAsia="宋体" w:hAnsi="宋体" w:cs="Times New Roman"/>
                <w:kern w:val="0"/>
                <w:sz w:val="28"/>
                <w:szCs w:val="28"/>
              </w:rPr>
            </w:pPr>
          </w:p>
        </w:tc>
        <w:tc>
          <w:tcPr>
            <w:tcW w:w="3948" w:type="dxa"/>
            <w:gridSpan w:val="4"/>
            <w:vAlign w:val="center"/>
          </w:tcPr>
          <w:p w:rsidR="003E2AF6" w:rsidRDefault="003E2AF6" w:rsidP="00B75108">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宋体" w:cs="Times New Roman" w:hint="eastAsia"/>
                <w:kern w:val="0"/>
                <w:sz w:val="28"/>
                <w:szCs w:val="28"/>
              </w:rPr>
              <w:t>专题影视片播出：</w:t>
            </w:r>
            <w:r>
              <w:rPr>
                <w:rFonts w:ascii="仿宋" w:eastAsia="仿宋" w:hAnsi="仿宋" w:cs="Times New Roman" w:hint="eastAsia"/>
                <w:kern w:val="0"/>
                <w:sz w:val="28"/>
                <w:szCs w:val="28"/>
              </w:rPr>
              <w:t>____</w:t>
            </w:r>
            <w:proofErr w:type="gramStart"/>
            <w:r>
              <w:rPr>
                <w:rFonts w:ascii="仿宋_GB2312" w:eastAsia="仿宋_GB2312" w:hAnsi="仿宋" w:cs="Times New Roman" w:hint="eastAsia"/>
                <w:kern w:val="0"/>
                <w:sz w:val="28"/>
                <w:szCs w:val="28"/>
              </w:rPr>
              <w:t>个</w:t>
            </w:r>
            <w:proofErr w:type="gramEnd"/>
          </w:p>
        </w:tc>
        <w:tc>
          <w:tcPr>
            <w:tcW w:w="3677" w:type="dxa"/>
            <w:gridSpan w:val="4"/>
            <w:vAlign w:val="center"/>
          </w:tcPr>
          <w:p w:rsidR="003E2AF6" w:rsidRDefault="003E2AF6" w:rsidP="00B75108">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年播出次数：</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次</w:t>
            </w:r>
          </w:p>
        </w:tc>
      </w:tr>
      <w:tr w:rsidR="003E2AF6" w:rsidTr="00B75108">
        <w:trPr>
          <w:trHeight w:hRule="exact" w:val="995"/>
          <w:jc w:val="center"/>
        </w:trPr>
        <w:tc>
          <w:tcPr>
            <w:tcW w:w="1375" w:type="dxa"/>
            <w:vMerge/>
            <w:vAlign w:val="center"/>
          </w:tcPr>
          <w:p w:rsidR="003E2AF6" w:rsidRDefault="003E2AF6" w:rsidP="00B75108">
            <w:pPr>
              <w:widowControl/>
              <w:overflowPunct w:val="0"/>
              <w:autoSpaceDE w:val="0"/>
              <w:autoSpaceDN w:val="0"/>
              <w:adjustRightInd w:val="0"/>
              <w:spacing w:line="400" w:lineRule="exact"/>
              <w:jc w:val="center"/>
              <w:textAlignment w:val="baseline"/>
              <w:rPr>
                <w:rFonts w:ascii="宋体" w:eastAsia="宋体" w:hAnsi="宋体" w:cs="Times New Roman"/>
                <w:kern w:val="0"/>
                <w:sz w:val="28"/>
                <w:szCs w:val="28"/>
              </w:rPr>
            </w:pPr>
          </w:p>
        </w:tc>
        <w:tc>
          <w:tcPr>
            <w:tcW w:w="3948" w:type="dxa"/>
            <w:gridSpan w:val="4"/>
            <w:vAlign w:val="center"/>
          </w:tcPr>
          <w:p w:rsidR="003E2AF6" w:rsidRDefault="003E2AF6" w:rsidP="00B75108">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总时长</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分钟</w:t>
            </w:r>
          </w:p>
        </w:tc>
        <w:tc>
          <w:tcPr>
            <w:tcW w:w="3677" w:type="dxa"/>
            <w:gridSpan w:val="4"/>
            <w:vAlign w:val="center"/>
          </w:tcPr>
          <w:p w:rsidR="003E2AF6" w:rsidRDefault="003E2AF6" w:rsidP="00B75108">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收视率：</w:t>
            </w:r>
            <w:r>
              <w:rPr>
                <w:rFonts w:ascii="仿宋" w:eastAsia="仿宋" w:hAnsi="仿宋" w:cs="Times New Roman" w:hint="eastAsia"/>
                <w:kern w:val="0"/>
                <w:sz w:val="28"/>
                <w:szCs w:val="28"/>
              </w:rPr>
              <w:t>____</w:t>
            </w:r>
          </w:p>
        </w:tc>
      </w:tr>
      <w:tr w:rsidR="003E2AF6" w:rsidTr="00B75108">
        <w:trPr>
          <w:trHeight w:hRule="exact" w:val="1280"/>
          <w:jc w:val="center"/>
        </w:trPr>
        <w:tc>
          <w:tcPr>
            <w:tcW w:w="1375" w:type="dxa"/>
            <w:vMerge w:val="restart"/>
            <w:vAlign w:val="center"/>
          </w:tcPr>
          <w:p w:rsidR="003E2AF6" w:rsidRDefault="003E2AF6" w:rsidP="00B75108">
            <w:pPr>
              <w:widowControl/>
              <w:overflowPunct w:val="0"/>
              <w:autoSpaceDE w:val="0"/>
              <w:autoSpaceDN w:val="0"/>
              <w:adjustRightInd w:val="0"/>
              <w:spacing w:line="400" w:lineRule="exact"/>
              <w:textAlignment w:val="baseline"/>
              <w:rPr>
                <w:rFonts w:ascii="宋体" w:eastAsia="宋体" w:hAnsi="宋体" w:cs="Times New Roman"/>
                <w:kern w:val="0"/>
                <w:sz w:val="28"/>
                <w:szCs w:val="28"/>
              </w:rPr>
            </w:pPr>
            <w:r>
              <w:rPr>
                <w:rFonts w:ascii="仿宋_GB2312" w:eastAsia="仿宋_GB2312" w:hAnsi="仿宋" w:cs="Times New Roman" w:hint="eastAsia"/>
                <w:kern w:val="0"/>
                <w:sz w:val="28"/>
                <w:szCs w:val="28"/>
              </w:rPr>
              <w:t>出版社、期刊、报纸（年）</w:t>
            </w:r>
            <w:r>
              <w:rPr>
                <w:rFonts w:ascii="仿宋_GB2312" w:eastAsia="仿宋_GB2312" w:hAnsi="仿宋" w:cs="Times New Roman" w:hint="eastAsia"/>
                <w:kern w:val="0"/>
                <w:sz w:val="28"/>
                <w:szCs w:val="28"/>
              </w:rPr>
              <w:lastRenderedPageBreak/>
              <w:t>发行科普作品</w:t>
            </w:r>
          </w:p>
        </w:tc>
        <w:tc>
          <w:tcPr>
            <w:tcW w:w="7625" w:type="dxa"/>
            <w:gridSpan w:val="8"/>
            <w:vAlign w:val="center"/>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宋体" w:cs="Times New Roman" w:hint="eastAsia"/>
                <w:kern w:val="0"/>
                <w:sz w:val="28"/>
                <w:szCs w:val="28"/>
              </w:rPr>
              <w:lastRenderedPageBreak/>
              <w:t>出版社出版科普作品年发行总量：</w:t>
            </w:r>
            <w:r>
              <w:rPr>
                <w:rFonts w:ascii="仿宋" w:eastAsia="仿宋" w:hAnsi="仿宋" w:cs="Times New Roman" w:hint="eastAsia"/>
                <w:kern w:val="0"/>
                <w:sz w:val="28"/>
                <w:szCs w:val="28"/>
              </w:rPr>
              <w:t>________</w:t>
            </w:r>
            <w:r>
              <w:rPr>
                <w:rFonts w:ascii="仿宋_GB2312" w:eastAsia="仿宋_GB2312" w:hAnsi="仿宋" w:cs="Times New Roman" w:hint="eastAsia"/>
                <w:kern w:val="0"/>
                <w:sz w:val="28"/>
                <w:szCs w:val="28"/>
              </w:rPr>
              <w:t>册，其中：</w:t>
            </w: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宋体" w:cs="Times New Roman" w:hint="eastAsia"/>
                <w:kern w:val="0"/>
                <w:sz w:val="28"/>
                <w:szCs w:val="28"/>
              </w:rPr>
              <w:t>图书</w:t>
            </w:r>
            <w:r>
              <w:rPr>
                <w:rFonts w:ascii="仿宋" w:eastAsia="仿宋" w:hAnsi="仿宋" w:cs="Times New Roman" w:hint="eastAsia"/>
                <w:kern w:val="0"/>
                <w:sz w:val="28"/>
                <w:szCs w:val="28"/>
              </w:rPr>
              <w:t>______</w:t>
            </w:r>
            <w:r>
              <w:rPr>
                <w:rFonts w:ascii="仿宋_GB2312" w:eastAsia="仿宋_GB2312" w:hAnsi="宋体" w:cs="Times New Roman" w:hint="eastAsia"/>
                <w:kern w:val="0"/>
                <w:sz w:val="28"/>
                <w:szCs w:val="28"/>
              </w:rPr>
              <w:t>册，音像制品</w:t>
            </w:r>
            <w:r>
              <w:rPr>
                <w:rFonts w:ascii="仿宋" w:eastAsia="仿宋" w:hAnsi="仿宋" w:cs="Times New Roman" w:hint="eastAsia"/>
                <w:kern w:val="0"/>
                <w:sz w:val="28"/>
                <w:szCs w:val="28"/>
              </w:rPr>
              <w:t>________</w:t>
            </w:r>
            <w:r>
              <w:rPr>
                <w:rFonts w:ascii="仿宋_GB2312" w:eastAsia="仿宋_GB2312" w:hAnsi="宋体" w:cs="Times New Roman" w:hint="eastAsia"/>
                <w:kern w:val="0"/>
                <w:sz w:val="28"/>
                <w:szCs w:val="28"/>
              </w:rPr>
              <w:t>盒</w:t>
            </w:r>
          </w:p>
        </w:tc>
      </w:tr>
      <w:tr w:rsidR="003E2AF6" w:rsidTr="00B75108">
        <w:trPr>
          <w:trHeight w:hRule="exact" w:val="1008"/>
          <w:jc w:val="center"/>
        </w:trPr>
        <w:tc>
          <w:tcPr>
            <w:tcW w:w="1375" w:type="dxa"/>
            <w:vMerge/>
            <w:vAlign w:val="center"/>
          </w:tcPr>
          <w:p w:rsidR="003E2AF6" w:rsidRDefault="003E2AF6" w:rsidP="00B75108">
            <w:pPr>
              <w:widowControl/>
              <w:overflowPunct w:val="0"/>
              <w:autoSpaceDE w:val="0"/>
              <w:autoSpaceDN w:val="0"/>
              <w:adjustRightInd w:val="0"/>
              <w:spacing w:line="400" w:lineRule="exact"/>
              <w:textAlignment w:val="baseline"/>
              <w:rPr>
                <w:rFonts w:ascii="宋体" w:eastAsia="宋体" w:hAnsi="宋体" w:cs="Times New Roman"/>
                <w:kern w:val="0"/>
                <w:sz w:val="24"/>
                <w:szCs w:val="20"/>
              </w:rPr>
            </w:pPr>
          </w:p>
        </w:tc>
        <w:tc>
          <w:tcPr>
            <w:tcW w:w="7625" w:type="dxa"/>
            <w:gridSpan w:val="8"/>
            <w:vAlign w:val="center"/>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科普期刊、科普报刊年发行总量：</w:t>
            </w:r>
            <w:r>
              <w:rPr>
                <w:rFonts w:ascii="仿宋" w:eastAsia="仿宋" w:hAnsi="仿宋" w:cs="Times New Roman" w:hint="eastAsia"/>
                <w:kern w:val="0"/>
                <w:sz w:val="28"/>
                <w:szCs w:val="28"/>
              </w:rPr>
              <w:t>________</w:t>
            </w:r>
            <w:r>
              <w:rPr>
                <w:rFonts w:ascii="仿宋_GB2312" w:eastAsia="仿宋_GB2312" w:hAnsi="宋体" w:cs="Times New Roman" w:hint="eastAsia"/>
                <w:kern w:val="0"/>
                <w:sz w:val="28"/>
                <w:szCs w:val="28"/>
              </w:rPr>
              <w:t>册，其中：</w:t>
            </w:r>
          </w:p>
          <w:p w:rsidR="003E2AF6" w:rsidRDefault="003E2AF6" w:rsidP="00B75108">
            <w:pPr>
              <w:widowControl/>
              <w:overflowPunct w:val="0"/>
              <w:autoSpaceDE w:val="0"/>
              <w:autoSpaceDN w:val="0"/>
              <w:adjustRightInd w:val="0"/>
              <w:spacing w:line="400" w:lineRule="exact"/>
              <w:textAlignment w:val="baseline"/>
              <w:rPr>
                <w:rFonts w:ascii="宋体" w:eastAsia="宋体" w:hAnsi="宋体" w:cs="Times New Roman"/>
                <w:kern w:val="0"/>
                <w:sz w:val="24"/>
                <w:szCs w:val="20"/>
              </w:rPr>
            </w:pPr>
            <w:r>
              <w:rPr>
                <w:rFonts w:ascii="仿宋_GB2312" w:eastAsia="仿宋_GB2312" w:hAnsi="宋体" w:cs="Times New Roman" w:hint="eastAsia"/>
                <w:kern w:val="0"/>
                <w:sz w:val="28"/>
                <w:szCs w:val="28"/>
              </w:rPr>
              <w:t>报刊</w:t>
            </w:r>
            <w:r>
              <w:rPr>
                <w:rFonts w:ascii="仿宋" w:eastAsia="仿宋" w:hAnsi="仿宋" w:cs="Times New Roman" w:hint="eastAsia"/>
                <w:kern w:val="0"/>
                <w:sz w:val="28"/>
                <w:szCs w:val="28"/>
              </w:rPr>
              <w:t>______</w:t>
            </w:r>
            <w:r>
              <w:rPr>
                <w:rFonts w:ascii="仿宋_GB2312" w:eastAsia="仿宋_GB2312" w:hAnsi="仿宋" w:cs="Times New Roman" w:hint="eastAsia"/>
                <w:kern w:val="0"/>
                <w:sz w:val="28"/>
                <w:szCs w:val="28"/>
              </w:rPr>
              <w:t>册，</w:t>
            </w:r>
            <w:r>
              <w:rPr>
                <w:rFonts w:ascii="仿宋_GB2312" w:eastAsia="仿宋_GB2312" w:hAnsi="宋体" w:cs="Times New Roman" w:hint="eastAsia"/>
                <w:kern w:val="0"/>
                <w:sz w:val="28"/>
                <w:szCs w:val="28"/>
              </w:rPr>
              <w:t>杂志</w:t>
            </w:r>
            <w:r>
              <w:rPr>
                <w:rFonts w:ascii="仿宋" w:eastAsia="仿宋" w:hAnsi="仿宋" w:cs="Times New Roman" w:hint="eastAsia"/>
                <w:kern w:val="0"/>
                <w:sz w:val="28"/>
                <w:szCs w:val="28"/>
              </w:rPr>
              <w:t>_______</w:t>
            </w:r>
            <w:r>
              <w:rPr>
                <w:rFonts w:ascii="仿宋_GB2312" w:eastAsia="仿宋_GB2312" w:hAnsi="仿宋" w:cs="Times New Roman" w:hint="eastAsia"/>
                <w:kern w:val="0"/>
                <w:sz w:val="28"/>
                <w:szCs w:val="28"/>
              </w:rPr>
              <w:t>本</w:t>
            </w:r>
          </w:p>
        </w:tc>
      </w:tr>
      <w:tr w:rsidR="003E2AF6" w:rsidTr="00B75108">
        <w:trPr>
          <w:trHeight w:hRule="exact" w:val="855"/>
          <w:jc w:val="center"/>
        </w:trPr>
        <w:tc>
          <w:tcPr>
            <w:tcW w:w="1375" w:type="dxa"/>
            <w:vAlign w:val="center"/>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lastRenderedPageBreak/>
              <w:t>科普网站</w:t>
            </w:r>
          </w:p>
        </w:tc>
        <w:tc>
          <w:tcPr>
            <w:tcW w:w="7625" w:type="dxa"/>
            <w:gridSpan w:val="8"/>
            <w:vAlign w:val="center"/>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宋体" w:cs="Times New Roman"/>
                <w:kern w:val="0"/>
                <w:sz w:val="28"/>
                <w:szCs w:val="28"/>
              </w:rPr>
            </w:pPr>
            <w:r>
              <w:rPr>
                <w:rFonts w:ascii="仿宋_GB2312" w:eastAsia="仿宋_GB2312" w:hAnsi="仿宋" w:cs="Times New Roman" w:hint="eastAsia"/>
                <w:kern w:val="0"/>
                <w:sz w:val="28"/>
                <w:szCs w:val="28"/>
              </w:rPr>
              <w:t>科普栏目：</w:t>
            </w:r>
            <w:r>
              <w:rPr>
                <w:rFonts w:ascii="仿宋" w:eastAsia="仿宋" w:hAnsi="仿宋" w:cs="Times New Roman" w:hint="eastAsia"/>
                <w:kern w:val="0"/>
                <w:sz w:val="28"/>
                <w:szCs w:val="28"/>
              </w:rPr>
              <w:t>____</w:t>
            </w:r>
            <w:proofErr w:type="gramStart"/>
            <w:r>
              <w:rPr>
                <w:rFonts w:ascii="仿宋_GB2312" w:eastAsia="仿宋_GB2312" w:hAnsi="宋体" w:cs="Times New Roman" w:hint="eastAsia"/>
                <w:kern w:val="0"/>
                <w:sz w:val="28"/>
                <w:szCs w:val="28"/>
              </w:rPr>
              <w:t>个</w:t>
            </w:r>
            <w:proofErr w:type="gramEnd"/>
            <w:r>
              <w:rPr>
                <w:rFonts w:ascii="仿宋_GB2312" w:eastAsia="仿宋_GB2312" w:hAnsi="宋体" w:cs="Times New Roman" w:hint="eastAsia"/>
                <w:kern w:val="0"/>
                <w:sz w:val="28"/>
                <w:szCs w:val="28"/>
              </w:rPr>
              <w:t>，月均PV访问量：</w:t>
            </w:r>
            <w:r>
              <w:rPr>
                <w:rFonts w:ascii="仿宋" w:eastAsia="仿宋" w:hAnsi="仿宋" w:cs="Times New Roman" w:hint="eastAsia"/>
                <w:kern w:val="0"/>
                <w:sz w:val="28"/>
                <w:szCs w:val="28"/>
              </w:rPr>
              <w:t>______</w:t>
            </w:r>
            <w:r>
              <w:rPr>
                <w:rFonts w:ascii="仿宋_GB2312" w:eastAsia="仿宋_GB2312" w:hAnsi="宋体" w:cs="Times New Roman" w:hint="eastAsia"/>
                <w:kern w:val="0"/>
                <w:sz w:val="28"/>
                <w:szCs w:val="28"/>
              </w:rPr>
              <w:t>人。</w:t>
            </w: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单位简介</w:t>
            </w:r>
            <w:r>
              <w:rPr>
                <w:rFonts w:ascii="Times New Roman" w:eastAsia="宋体" w:hAnsi="Times New Roman" w:cs="Times New Roman" w:hint="eastAsia"/>
                <w:kern w:val="0"/>
                <w:sz w:val="28"/>
                <w:szCs w:val="20"/>
              </w:rPr>
              <w:t>（不超过</w:t>
            </w:r>
            <w:r>
              <w:rPr>
                <w:rFonts w:ascii="Times New Roman" w:eastAsia="宋体" w:hAnsi="Times New Roman" w:cs="Times New Roman" w:hint="eastAsia"/>
                <w:kern w:val="0"/>
                <w:sz w:val="28"/>
                <w:szCs w:val="20"/>
              </w:rPr>
              <w:t>200</w:t>
            </w:r>
            <w:r>
              <w:rPr>
                <w:rFonts w:ascii="Times New Roman" w:eastAsia="宋体" w:hAnsi="Times New Roman" w:cs="Times New Roman" w:hint="eastAsia"/>
                <w:kern w:val="0"/>
                <w:sz w:val="28"/>
                <w:szCs w:val="20"/>
              </w:rPr>
              <w:t>字。）</w:t>
            </w: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科普工作简介</w:t>
            </w:r>
            <w:r>
              <w:rPr>
                <w:rFonts w:ascii="Times New Roman" w:eastAsia="宋体" w:hAnsi="Times New Roman" w:cs="Times New Roman" w:hint="eastAsia"/>
                <w:kern w:val="0"/>
                <w:sz w:val="28"/>
                <w:szCs w:val="21"/>
              </w:rPr>
              <w:t>（不超过</w:t>
            </w:r>
            <w:r>
              <w:rPr>
                <w:rFonts w:ascii="Times New Roman" w:eastAsia="宋体" w:hAnsi="Times New Roman" w:cs="Times New Roman" w:hint="eastAsia"/>
                <w:kern w:val="0"/>
                <w:sz w:val="28"/>
                <w:szCs w:val="21"/>
              </w:rPr>
              <w:t>500</w:t>
            </w:r>
            <w:r>
              <w:rPr>
                <w:rFonts w:ascii="Times New Roman" w:eastAsia="宋体" w:hAnsi="Times New Roman" w:cs="Times New Roman" w:hint="eastAsia"/>
                <w:kern w:val="0"/>
                <w:sz w:val="28"/>
                <w:szCs w:val="21"/>
              </w:rPr>
              <w:t>字。）</w:t>
            </w: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科普工作保障条件</w:t>
            </w:r>
            <w:r>
              <w:rPr>
                <w:rFonts w:ascii="Times New Roman" w:eastAsia="宋体" w:hAnsi="Times New Roman" w:cs="Times New Roman" w:hint="eastAsia"/>
                <w:kern w:val="0"/>
                <w:sz w:val="28"/>
                <w:szCs w:val="21"/>
              </w:rPr>
              <w:t>（不超过</w:t>
            </w:r>
            <w:r>
              <w:rPr>
                <w:rFonts w:ascii="Times New Roman" w:eastAsia="宋体" w:hAnsi="Times New Roman" w:cs="Times New Roman" w:hint="eastAsia"/>
                <w:kern w:val="0"/>
                <w:sz w:val="28"/>
                <w:szCs w:val="21"/>
              </w:rPr>
              <w:t>500</w:t>
            </w:r>
            <w:r>
              <w:rPr>
                <w:rFonts w:ascii="Times New Roman" w:eastAsia="宋体" w:hAnsi="Times New Roman" w:cs="Times New Roman" w:hint="eastAsia"/>
                <w:kern w:val="0"/>
                <w:sz w:val="28"/>
                <w:szCs w:val="21"/>
              </w:rPr>
              <w:t>字。）</w:t>
            </w: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已获命名情况</w:t>
            </w: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科普发展规划</w:t>
            </w:r>
            <w:r>
              <w:rPr>
                <w:rFonts w:ascii="Times New Roman" w:eastAsia="宋体" w:hAnsi="Times New Roman" w:cs="Times New Roman" w:hint="eastAsia"/>
                <w:kern w:val="0"/>
                <w:sz w:val="28"/>
                <w:szCs w:val="21"/>
              </w:rPr>
              <w:t>（不超过</w:t>
            </w:r>
            <w:r>
              <w:rPr>
                <w:rFonts w:ascii="Times New Roman" w:eastAsia="宋体" w:hAnsi="Times New Roman" w:cs="Times New Roman" w:hint="eastAsia"/>
                <w:kern w:val="0"/>
                <w:sz w:val="28"/>
                <w:szCs w:val="21"/>
              </w:rPr>
              <w:t>500</w:t>
            </w:r>
            <w:r>
              <w:rPr>
                <w:rFonts w:ascii="Times New Roman" w:eastAsia="宋体" w:hAnsi="Times New Roman" w:cs="Times New Roman" w:hint="eastAsia"/>
                <w:kern w:val="0"/>
                <w:sz w:val="28"/>
                <w:szCs w:val="21"/>
              </w:rPr>
              <w:t>字。）</w:t>
            </w: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其他相关材料目录</w:t>
            </w:r>
          </w:p>
        </w:tc>
      </w:tr>
      <w:tr w:rsidR="003E2AF6" w:rsidTr="00B75108">
        <w:trPr>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tc>
      </w:tr>
      <w:tr w:rsidR="003E2AF6" w:rsidTr="00B75108">
        <w:trPr>
          <w:trHeight w:val="2497"/>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申报单位意见：</w:t>
            </w: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3E2AF6" w:rsidRDefault="003E2AF6" w:rsidP="00B75108">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3E2AF6" w:rsidRDefault="003E2AF6" w:rsidP="00B75108">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单位（公章）：</w:t>
            </w:r>
          </w:p>
          <w:p w:rsidR="003E2AF6" w:rsidRDefault="003E2AF6" w:rsidP="00B75108">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    月   日</w:t>
            </w:r>
          </w:p>
        </w:tc>
      </w:tr>
      <w:tr w:rsidR="003E2AF6" w:rsidTr="00B75108">
        <w:trPr>
          <w:trHeight w:val="2966"/>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主管单位意见：</w:t>
            </w: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3E2AF6" w:rsidRDefault="003E2AF6" w:rsidP="00B75108">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3E2AF6" w:rsidRDefault="003E2AF6" w:rsidP="00B75108">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单位（公章）：</w:t>
            </w:r>
          </w:p>
          <w:p w:rsidR="003E2AF6" w:rsidRDefault="003E2AF6" w:rsidP="00B75108">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    月   日</w:t>
            </w:r>
          </w:p>
        </w:tc>
      </w:tr>
      <w:tr w:rsidR="003E2AF6" w:rsidTr="00B75108">
        <w:trPr>
          <w:trHeight w:val="2423"/>
          <w:jc w:val="center"/>
        </w:trPr>
        <w:tc>
          <w:tcPr>
            <w:tcW w:w="9000" w:type="dxa"/>
            <w:gridSpan w:val="9"/>
          </w:tcPr>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推荐单位意见：</w:t>
            </w:r>
          </w:p>
          <w:p w:rsidR="003E2AF6" w:rsidRDefault="003E2AF6" w:rsidP="00B75108">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3E2AF6" w:rsidRDefault="003E2AF6" w:rsidP="00B75108">
            <w:pPr>
              <w:widowControl/>
              <w:overflowPunct w:val="0"/>
              <w:autoSpaceDE w:val="0"/>
              <w:autoSpaceDN w:val="0"/>
              <w:adjustRightInd w:val="0"/>
              <w:spacing w:line="400" w:lineRule="exact"/>
              <w:ind w:firstLineChars="2150" w:firstLine="6020"/>
              <w:textAlignment w:val="baseline"/>
              <w:rPr>
                <w:rFonts w:ascii="仿宋_GB2312" w:eastAsia="仿宋_GB2312" w:hAnsi="仿宋" w:cs="Times New Roman"/>
                <w:kern w:val="0"/>
                <w:sz w:val="28"/>
                <w:szCs w:val="28"/>
              </w:rPr>
            </w:pPr>
          </w:p>
          <w:p w:rsidR="003E2AF6" w:rsidRDefault="003E2AF6" w:rsidP="00B75108">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3E2AF6" w:rsidRDefault="003E2AF6" w:rsidP="00B75108">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单位（公章）：</w:t>
            </w:r>
          </w:p>
          <w:p w:rsidR="003E2AF6" w:rsidRDefault="003E2AF6" w:rsidP="00B75108">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    月   日</w:t>
            </w:r>
          </w:p>
        </w:tc>
      </w:tr>
      <w:tr w:rsidR="003E2AF6" w:rsidTr="00B75108">
        <w:trPr>
          <w:trHeight w:val="2539"/>
          <w:jc w:val="center"/>
        </w:trPr>
        <w:tc>
          <w:tcPr>
            <w:tcW w:w="9000" w:type="dxa"/>
            <w:gridSpan w:val="9"/>
          </w:tcPr>
          <w:p w:rsidR="003E2AF6" w:rsidRDefault="003E2AF6" w:rsidP="00B75108">
            <w:pPr>
              <w:widowControl/>
              <w:overflowPunct w:val="0"/>
              <w:autoSpaceDE w:val="0"/>
              <w:autoSpaceDN w:val="0"/>
              <w:adjustRightInd w:val="0"/>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省评审认定意见：</w:t>
            </w:r>
          </w:p>
          <w:p w:rsidR="003E2AF6" w:rsidRDefault="003E2AF6" w:rsidP="00B75108">
            <w:pPr>
              <w:widowControl/>
              <w:overflowPunct w:val="0"/>
              <w:autoSpaceDE w:val="0"/>
              <w:autoSpaceDN w:val="0"/>
              <w:adjustRightInd w:val="0"/>
              <w:spacing w:line="400" w:lineRule="exact"/>
              <w:ind w:firstLineChars="1673" w:firstLine="4684"/>
              <w:textAlignment w:val="baseline"/>
              <w:rPr>
                <w:rFonts w:ascii="仿宋_GB2312" w:eastAsia="宋体" w:hAnsi="Times New Roman" w:cs="Times New Roman"/>
                <w:kern w:val="0"/>
                <w:sz w:val="28"/>
                <w:szCs w:val="28"/>
              </w:rPr>
            </w:pPr>
          </w:p>
          <w:p w:rsidR="003E2AF6" w:rsidRDefault="003E2AF6" w:rsidP="00B75108">
            <w:pPr>
              <w:widowControl/>
              <w:overflowPunct w:val="0"/>
              <w:autoSpaceDE w:val="0"/>
              <w:autoSpaceDN w:val="0"/>
              <w:adjustRightInd w:val="0"/>
              <w:spacing w:line="400" w:lineRule="exact"/>
              <w:ind w:right="560" w:firstLineChars="1650" w:firstLine="4620"/>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3E2AF6" w:rsidRDefault="003E2AF6" w:rsidP="00B75108">
            <w:pPr>
              <w:widowControl/>
              <w:overflowPunct w:val="0"/>
              <w:autoSpaceDE w:val="0"/>
              <w:autoSpaceDN w:val="0"/>
              <w:adjustRightInd w:val="0"/>
              <w:spacing w:line="400" w:lineRule="exact"/>
              <w:ind w:right="560" w:firstLineChars="1650" w:firstLine="4620"/>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单位（公章）：</w:t>
            </w:r>
          </w:p>
          <w:p w:rsidR="003E2AF6" w:rsidRDefault="003E2AF6" w:rsidP="00B75108">
            <w:pPr>
              <w:widowControl/>
              <w:overflowPunct w:val="0"/>
              <w:autoSpaceDE w:val="0"/>
              <w:autoSpaceDN w:val="0"/>
              <w:adjustRightInd w:val="0"/>
              <w:spacing w:line="400" w:lineRule="exact"/>
              <w:ind w:right="1120" w:firstLineChars="1650" w:firstLine="4620"/>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    月   日</w:t>
            </w:r>
            <w:r>
              <w:rPr>
                <w:rFonts w:ascii="仿宋_GB2312" w:eastAsia="宋体" w:hAnsi="Times New Roman" w:cs="Times New Roman" w:hint="eastAsia"/>
                <w:kern w:val="0"/>
                <w:sz w:val="28"/>
                <w:szCs w:val="28"/>
              </w:rPr>
              <w:t xml:space="preserve"> </w:t>
            </w:r>
          </w:p>
        </w:tc>
      </w:tr>
    </w:tbl>
    <w:p w:rsidR="003E2AF6" w:rsidRDefault="003E2AF6" w:rsidP="003E2AF6">
      <w:pPr>
        <w:widowControl/>
        <w:overflowPunct w:val="0"/>
        <w:autoSpaceDE w:val="0"/>
        <w:autoSpaceDN w:val="0"/>
        <w:adjustRightInd w:val="0"/>
        <w:spacing w:line="580" w:lineRule="exact"/>
        <w:textAlignment w:val="bottom"/>
        <w:rPr>
          <w:rFonts w:ascii="仿宋_GB2312" w:eastAsia="仿宋_GB2312" w:hAnsi="Times New Roman" w:cs="Times New Roman"/>
          <w:kern w:val="0"/>
          <w:sz w:val="32"/>
          <w:szCs w:val="32"/>
        </w:rPr>
      </w:pPr>
    </w:p>
    <w:p w:rsidR="0067761B" w:rsidRPr="003E2AF6" w:rsidRDefault="0067761B"/>
    <w:sectPr w:rsidR="0067761B" w:rsidRPr="003E2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F6"/>
    <w:rsid w:val="003E2AF6"/>
    <w:rsid w:val="0067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沈禁</dc:creator>
  <cp:lastModifiedBy>沈禁</cp:lastModifiedBy>
  <cp:revision>1</cp:revision>
  <dcterms:created xsi:type="dcterms:W3CDTF">2016-11-02T07:36:00Z</dcterms:created>
  <dcterms:modified xsi:type="dcterms:W3CDTF">2016-11-02T07:36:00Z</dcterms:modified>
</cp:coreProperties>
</file>