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“全国杰出农村实用人才”资助项目推荐表</w:t>
      </w:r>
    </w:p>
    <w:p>
      <w:pPr>
        <w:wordWrap w:val="0"/>
        <w:ind w:right="560"/>
        <w:rPr>
          <w:rFonts w:ascii="华文楷体" w:hAnsi="华文楷体" w:eastAsia="华文楷体" w:cs="Times New Roman"/>
          <w:sz w:val="24"/>
          <w:szCs w:val="24"/>
          <w:u w:val="single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推荐单位</w:t>
      </w:r>
      <w:r>
        <w:rPr>
          <w:rFonts w:hint="eastAsia" w:cs="宋体"/>
          <w:color w:val="000000"/>
          <w:sz w:val="28"/>
          <w:szCs w:val="28"/>
        </w:rPr>
        <w:t xml:space="preserve">：                         </w:t>
      </w:r>
      <w:r>
        <w:rPr>
          <w:rFonts w:hint="eastAsia" w:ascii="华文楷体" w:hAnsi="华文楷体" w:eastAsia="华文楷体" w:cs="华文楷体"/>
          <w:sz w:val="24"/>
          <w:szCs w:val="24"/>
        </w:rPr>
        <w:t>填报时间：</w:t>
      </w:r>
    </w:p>
    <w:tbl>
      <w:tblPr>
        <w:tblStyle w:val="6"/>
        <w:tblW w:w="8137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627"/>
        <w:gridCol w:w="80"/>
        <w:gridCol w:w="1337"/>
        <w:gridCol w:w="17"/>
        <w:gridCol w:w="135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类</w:t>
            </w:r>
            <w:r>
              <w:rPr>
                <w:rFonts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6816" w:type="dxa"/>
            <w:gridSpan w:val="6"/>
            <w:vAlign w:val="center"/>
          </w:tcPr>
          <w:p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种养大户（）；家庭农场主（）；</w:t>
            </w:r>
          </w:p>
          <w:p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科技示范户（）；农民合作社骨干（）；</w:t>
            </w:r>
          </w:p>
          <w:p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大学生村官和基层组织负责人（）；返乡创业者（）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性</w:t>
            </w:r>
            <w:r>
              <w:rPr>
                <w:rFonts w:ascii="华文楷体" w:hAnsi="华文楷体" w:eastAsia="华文楷体" w:cs="华文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6816" w:type="dxa"/>
            <w:gridSpan w:val="6"/>
            <w:vAlign w:val="center"/>
          </w:tcPr>
          <w:p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初中（）；高中（）；大专（）；本科及以上（）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</w:rPr>
              <w:t>所在村组</w:t>
            </w: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w w:val="80"/>
                <w:kern w:val="0"/>
              </w:rPr>
              <w:t>（街道办事处）</w:t>
            </w:r>
          </w:p>
        </w:tc>
        <w:tc>
          <w:tcPr>
            <w:tcW w:w="681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手</w:t>
            </w:r>
            <w:r>
              <w:rPr>
                <w:rFonts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个人主要情况介绍</w:t>
            </w: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个人主要情况介绍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（续）</w:t>
            </w:r>
          </w:p>
        </w:tc>
        <w:tc>
          <w:tcPr>
            <w:tcW w:w="6816" w:type="dxa"/>
            <w:gridSpan w:val="6"/>
            <w:vAlign w:val="center"/>
          </w:tcPr>
          <w:p>
            <w:pPr>
              <w:spacing w:line="460" w:lineRule="exact"/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（主要介绍发展经历、技术特长、主要业绩、示范带动情况等，</w:t>
            </w:r>
            <w:r>
              <w:rPr>
                <w:rFonts w:ascii="仿宋" w:hAnsi="仿宋" w:eastAsia="仿宋" w:cs="仿宋"/>
                <w:sz w:val="24"/>
                <w:szCs w:val="24"/>
              </w:rPr>
              <w:t>2000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rPr>
                <w:rFonts w:ascii="华文楷体" w:hAnsi="华文楷体" w:eastAsia="华文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所在村组（街道办事处）意见</w:t>
            </w:r>
          </w:p>
        </w:tc>
        <w:tc>
          <w:tcPr>
            <w:tcW w:w="2627" w:type="dxa"/>
            <w:vAlign w:val="center"/>
          </w:tcPr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负责人签名：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840" w:firstLineChars="35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（公章）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1080" w:firstLineChars="45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  月  日</w:t>
            </w:r>
          </w:p>
          <w:p>
            <w:pPr>
              <w:spacing w:line="460" w:lineRule="exact"/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所在县级农业行政主管部门意见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负责人签名：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960" w:firstLineChars="40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（公章）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  月  日</w:t>
            </w:r>
          </w:p>
          <w:p>
            <w:pPr>
              <w:spacing w:line="460" w:lineRule="exact"/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rPr>
                <w:rFonts w:ascii="华文楷体" w:hAnsi="华文楷体" w:eastAsia="华文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所在省级农业行政主管部门意见</w:t>
            </w:r>
          </w:p>
        </w:tc>
        <w:tc>
          <w:tcPr>
            <w:tcW w:w="2627" w:type="dxa"/>
            <w:vAlign w:val="center"/>
          </w:tcPr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负责人签名：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840" w:firstLineChars="35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（公章）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1080" w:firstLineChars="45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  月  日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60" w:lineRule="exact"/>
              <w:rPr>
                <w:rFonts w:ascii="华文楷体" w:hAnsi="华文楷体" w:eastAsia="华文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所在省级农学会意见</w:t>
            </w:r>
          </w:p>
          <w:p>
            <w:pPr>
              <w:spacing w:line="460" w:lineRule="exact"/>
              <w:ind w:firstLine="240" w:firstLineChars="100"/>
              <w:rPr>
                <w:rFonts w:ascii="华文楷体" w:hAnsi="华文楷体" w:eastAsia="华文楷体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负责人签名：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960" w:firstLineChars="40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（公章）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  月  日</w:t>
            </w:r>
          </w:p>
          <w:p>
            <w:pPr>
              <w:spacing w:line="46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A93"/>
    <w:rsid w:val="00030EA8"/>
    <w:rsid w:val="00076242"/>
    <w:rsid w:val="000E4B63"/>
    <w:rsid w:val="0011384F"/>
    <w:rsid w:val="0013117B"/>
    <w:rsid w:val="00203F34"/>
    <w:rsid w:val="00260F00"/>
    <w:rsid w:val="003327B1"/>
    <w:rsid w:val="0036777B"/>
    <w:rsid w:val="003B4343"/>
    <w:rsid w:val="00503006"/>
    <w:rsid w:val="00575824"/>
    <w:rsid w:val="005D0F1E"/>
    <w:rsid w:val="005D1C17"/>
    <w:rsid w:val="006C1BF3"/>
    <w:rsid w:val="006C32D2"/>
    <w:rsid w:val="006C74B2"/>
    <w:rsid w:val="007B2A93"/>
    <w:rsid w:val="00807D41"/>
    <w:rsid w:val="00814939"/>
    <w:rsid w:val="00834BE6"/>
    <w:rsid w:val="00843AA3"/>
    <w:rsid w:val="00917E3C"/>
    <w:rsid w:val="00A5005E"/>
    <w:rsid w:val="00B20CD7"/>
    <w:rsid w:val="00CA0495"/>
    <w:rsid w:val="00DF2970"/>
    <w:rsid w:val="069021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locked/>
    <w:uiPriority w:val="99"/>
    <w:rPr>
      <w:sz w:val="18"/>
      <w:szCs w:val="18"/>
    </w:rPr>
  </w:style>
  <w:style w:type="character" w:customStyle="1" w:styleId="8">
    <w:name w:val="页脚 Char"/>
    <w:link w:val="3"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2016-09-06T03:04:00Z</dcterms:created>
  <dc:creator>weizheng</dc:creator>
  <cp:lastModifiedBy>zhushuxian</cp:lastModifiedBy>
  <cp:lastPrinted>2016-09-06T03:16:00Z</cp:lastPrinted>
  <dcterms:modified xsi:type="dcterms:W3CDTF">2016-09-21T09:47:02Z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